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FB3CC" w14:textId="77777777" w:rsidR="00E04C1E" w:rsidRDefault="00F1106F" w:rsidP="00062D90">
      <w:pPr>
        <w:jc w:val="center"/>
        <w:rPr>
          <w:b/>
          <w:sz w:val="28"/>
          <w:szCs w:val="28"/>
        </w:rPr>
      </w:pPr>
      <w:r w:rsidRPr="00F1106F">
        <w:rPr>
          <w:b/>
          <w:sz w:val="28"/>
          <w:szCs w:val="28"/>
        </w:rPr>
        <w:t>BUILDING PERMIT ISSUANCE GUIDE</w:t>
      </w:r>
    </w:p>
    <w:p w14:paraId="26215534" w14:textId="77777777" w:rsidR="00062D90" w:rsidRPr="00062D90" w:rsidRDefault="00062D90" w:rsidP="00062D90">
      <w:pPr>
        <w:jc w:val="center"/>
        <w:rPr>
          <w:b/>
        </w:rPr>
      </w:pPr>
      <w:r w:rsidRPr="00062D90">
        <w:rPr>
          <w:b/>
        </w:rPr>
        <w:t>C</w:t>
      </w:r>
      <w:r>
        <w:rPr>
          <w:b/>
        </w:rPr>
        <w:t>ITY OF SABAC</w:t>
      </w:r>
    </w:p>
    <w:p w14:paraId="67CE794A" w14:textId="77777777" w:rsidR="00062D90" w:rsidRPr="00062D90" w:rsidRDefault="00062D90" w:rsidP="00062D90">
      <w:pPr>
        <w:jc w:val="center"/>
        <w:rPr>
          <w:b/>
          <w:sz w:val="28"/>
          <w:szCs w:val="28"/>
        </w:rPr>
      </w:pPr>
      <w:r w:rsidRPr="00062D90">
        <w:rPr>
          <w:b/>
        </w:rPr>
        <w:t>URBAN PLANNING DEPARTMENT</w:t>
      </w:r>
    </w:p>
    <w:p w14:paraId="770FFE12" w14:textId="77777777" w:rsidR="00F1106F" w:rsidRDefault="00F1106F" w:rsidP="00A04299"/>
    <w:p w14:paraId="3B92F1D9" w14:textId="77777777" w:rsidR="00A04299" w:rsidRDefault="00A04299" w:rsidP="00A04299">
      <w:r>
        <w:t>NOTE</w:t>
      </w:r>
    </w:p>
    <w:p w14:paraId="0F54EEAC" w14:textId="77777777" w:rsidR="00A04299" w:rsidRDefault="00A04299" w:rsidP="00A04299">
      <w:r>
        <w:t xml:space="preserve">All documents in the unified procedure are submitted in the form of an electronic document, in pdf format, signed with a qualified electronic signature. Exceptionally, technical documentation is also submitted in dwg or </w:t>
      </w:r>
      <w:proofErr w:type="spellStart"/>
      <w:r>
        <w:t>dwf</w:t>
      </w:r>
      <w:proofErr w:type="spellEnd"/>
      <w:r>
        <w:t xml:space="preserve"> format, without the obligation of digital signature.</w:t>
      </w:r>
    </w:p>
    <w:p w14:paraId="4854F1FC" w14:textId="77777777" w:rsidR="00A04299" w:rsidRDefault="00A04299" w:rsidP="00A04299">
      <w:r>
        <w:t>The digitization of a document for the purposes of implementing the unified procedure, in addition to the persons specified in the law regulating electronic business, may also be performed by a person with a license as a responsible designer, registered in the appropriate professional register or a lawyer registered in the directory of lawyers, if that person simultaneously signs the submission in the unified procedure with his qualified electronic signature, with which that</w:t>
      </w:r>
      <w:r w:rsidR="00F1106F">
        <w:t xml:space="preserve"> </w:t>
      </w:r>
      <w:r>
        <w:t>document, i.e. document, is submitted.</w:t>
      </w:r>
    </w:p>
    <w:p w14:paraId="7DD41E8B" w14:textId="77777777" w:rsidR="00A04299" w:rsidRDefault="00A04299" w:rsidP="00A04299">
      <w:r>
        <w:t>When the technical documentation, or parts of the technical documentation, is required to be certified by the project organization, as well as the responsible or main designer, with the signature and seal of the project organization, or personal license, the electronic document, in addition to being signed with the qualified electronic signature of the responsible person of the project organization, or the responsible or main designer, also contains the digitized seal of the project organization, or personal license.</w:t>
      </w:r>
    </w:p>
    <w:p w14:paraId="4DA4BE12" w14:textId="77777777" w:rsidR="00A04299" w:rsidRDefault="00A04299" w:rsidP="00A04299">
      <w:r>
        <w:t>If the document is drawn up exclusively in paper form, in the unified procedure, an electronic document in PDF format created by the digitization of that original document, which is signed with a qualified electronic signature confirming the identity of the electronic document with the original document, is submitted by:</w:t>
      </w:r>
    </w:p>
    <w:p w14:paraId="441C90E1" w14:textId="77777777" w:rsidR="00A04299" w:rsidRDefault="00A04299" w:rsidP="00A04299">
      <w:r>
        <w:t>1) an authorized person of the authority that is legally competent for the certification of copies; or</w:t>
      </w:r>
    </w:p>
    <w:p w14:paraId="16EEE780" w14:textId="77777777" w:rsidR="00A04299" w:rsidRDefault="00A04299" w:rsidP="00A04299">
      <w:r>
        <w:t>2) the authority that performed the digitization in the exercise of its powers and authorities, or the legal entity or entrepreneur that performed the digitization in the performance of its activities, in accordance with the law governing the handling of electronic documents in legal transactions, administrative, judicial and other procedures.</w:t>
      </w:r>
    </w:p>
    <w:p w14:paraId="6633D238" w14:textId="77777777" w:rsidR="00A60BA8" w:rsidRDefault="00A04299" w:rsidP="00A04299">
      <w:r>
        <w:t>If the request is submitted through a proxy, a scanned copy (digitized copy) of the power of attorney shall be attached to the request, which does not have to be certified by the authority that is legally competent for certification, provided that the competent authority may subsequently request the delivery of a certified power of attorney, if it doubts its authenticity.</w:t>
      </w:r>
    </w:p>
    <w:p w14:paraId="6D149B70" w14:textId="77777777" w:rsidR="00A04299" w:rsidRDefault="00A04299" w:rsidP="00A04299"/>
    <w:p w14:paraId="4A9C0382" w14:textId="77777777" w:rsidR="00A04299" w:rsidRDefault="00A04299" w:rsidP="00A04299"/>
    <w:p w14:paraId="5E3F7AC0" w14:textId="77777777" w:rsidR="00A04299" w:rsidRDefault="00A04299" w:rsidP="00A04299">
      <w:r>
        <w:t>1</w:t>
      </w:r>
      <w:r w:rsidR="00E04C1E">
        <w:t>.</w:t>
      </w:r>
      <w:r>
        <w:t xml:space="preserve"> LOCATION INFORMATION</w:t>
      </w:r>
    </w:p>
    <w:p w14:paraId="44550080" w14:textId="77777777" w:rsidR="00A04299" w:rsidRDefault="00A04299" w:rsidP="00A04299">
      <w:r>
        <w:lastRenderedPageBreak/>
        <w:t>Location information contains data on the possibilities and limitations of construction, on a cadastral plot, or on several cadastral plots, based on the planning document.</w:t>
      </w:r>
    </w:p>
    <w:p w14:paraId="0C0105CC" w14:textId="77777777" w:rsidR="00A04299" w:rsidRDefault="00A04299" w:rsidP="00A04299">
      <w:r>
        <w:t>Location information is not a mandatory document and is issued at the request of the investor, within 8 days from the date of submission of the request.</w:t>
      </w:r>
    </w:p>
    <w:p w14:paraId="1E4807AD" w14:textId="77777777" w:rsidR="00A04299" w:rsidRPr="00A04299" w:rsidRDefault="00A04299" w:rsidP="00A04299">
      <w:pPr>
        <w:rPr>
          <w:lang w:val="sr-Latn-RS"/>
        </w:rPr>
      </w:pPr>
      <w:r>
        <w:t>Documentation</w:t>
      </w:r>
      <w:r>
        <w:rPr>
          <w:lang w:val="sr-Latn-RS"/>
        </w:rPr>
        <w:t>:</w:t>
      </w:r>
    </w:p>
    <w:p w14:paraId="4C5B43E6" w14:textId="77777777" w:rsidR="00A04299" w:rsidRDefault="00A04299" w:rsidP="00A04299">
      <w:r>
        <w:t>1. Request, Form No. 560, which is located on the next page.</w:t>
      </w:r>
    </w:p>
    <w:p w14:paraId="6448B667" w14:textId="77777777" w:rsidR="00A04299" w:rsidRDefault="00A04299" w:rsidP="00A04299">
      <w:r>
        <w:t>2. Proof of payment made to bank account number 840-742221843-57, purpose of transfer: Republic administrative fee, recipient: Budget of the Republic of Serbia, reference number: 97, 14-099-07414, amount according to the Tariff.</w:t>
      </w:r>
    </w:p>
    <w:p w14:paraId="548A842E" w14:textId="77777777" w:rsidR="009C44CA" w:rsidRDefault="009C44CA" w:rsidP="00A04299"/>
    <w:p w14:paraId="60FDAEBA" w14:textId="77777777" w:rsidR="009812DE" w:rsidRDefault="009812DE" w:rsidP="009812DE">
      <w:r>
        <w:t>2</w:t>
      </w:r>
      <w:r w:rsidR="00E04C1E">
        <w:t>.</w:t>
      </w:r>
      <w:r>
        <w:t xml:space="preserve"> LOCATION CONDITIONS</w:t>
      </w:r>
    </w:p>
    <w:p w14:paraId="7F25037D" w14:textId="77777777" w:rsidR="009812DE" w:rsidRDefault="009812DE" w:rsidP="009812DE">
      <w:r>
        <w:t>Location conditions are a public document containing information on the possibilities and limitations</w:t>
      </w:r>
    </w:p>
    <w:p w14:paraId="4A03BE28" w14:textId="77777777" w:rsidR="009812DE" w:rsidRDefault="009812DE" w:rsidP="009812DE">
      <w:r>
        <w:t>of construction on a cadastral plot that meets the requirements for a construction plot, and contains all the requirements for the preparation of technical documentation. Location conditions are issued for the construction, or extension, of facilities for which a building permit is issued, as well as for facilities that are connected to communal and other infrastructure. The Department of Urban Planning issues Location Conditions within the framework of the unified procedure within 28 days.</w:t>
      </w:r>
    </w:p>
    <w:p w14:paraId="0CA2E62B" w14:textId="77777777" w:rsidR="009C44CA" w:rsidRDefault="009812DE" w:rsidP="009812DE">
      <w:r>
        <w:t>The procedure is initiated by submitting a request to the competent authority exclusively in electronic form, or by filling out a request for the issuance of location conditions through the central information system of the Business Registers Agency via the following link https://ceop.apr.gov.rs/eregistrationportal/, and the request must be signed with a qualified electronic signature.</w:t>
      </w:r>
    </w:p>
    <w:p w14:paraId="6064A6BB" w14:textId="77777777" w:rsidR="009812DE" w:rsidRDefault="009812DE" w:rsidP="009812DE">
      <w:r>
        <w:t>Documentation:</w:t>
      </w:r>
    </w:p>
    <w:p w14:paraId="105D4D19" w14:textId="77777777" w:rsidR="009812DE" w:rsidRDefault="009812DE" w:rsidP="009812DE">
      <w:r>
        <w:t>1. Conceptual design prepared in accordance with the Regulations governing the content of technical documentation, in the form of an electronic document.</w:t>
      </w:r>
    </w:p>
    <w:p w14:paraId="6663608B" w14:textId="77777777" w:rsidR="009812DE" w:rsidRDefault="009812DE" w:rsidP="009812DE">
      <w:r>
        <w:t>2. Proof of payment of the republican administrative fee for submitting the request to the bank account number: 840-742221843-57, purpose of the transfer: Republic administrative fee, recipient: RS Budget, call number: 97, 14-099-07414 in the amount according to the Tariff.</w:t>
      </w:r>
    </w:p>
    <w:p w14:paraId="0D7B91A3" w14:textId="77777777" w:rsidR="009812DE" w:rsidRDefault="009812DE" w:rsidP="009812DE">
      <w:r>
        <w:t>3. Proof of payment of the fee for the Central Registry of Unified Procedures, bank account number: 840-29770845-52, purpose of the transfer: payment for CEOP, recipient: APR, with a reference to the number offered by the central information system of the Business Registers Agency (hereinafter: CIS APR) when submitting the request, in the amount of:</w:t>
      </w:r>
    </w:p>
    <w:p w14:paraId="588EC539" w14:textId="77777777" w:rsidR="009812DE" w:rsidRDefault="009812DE" w:rsidP="009812DE">
      <w:r>
        <w:t>- 1040.00 dinars, for objects of categories A and B,</w:t>
      </w:r>
    </w:p>
    <w:p w14:paraId="7830FF95" w14:textId="77777777" w:rsidR="009812DE" w:rsidRDefault="009812DE" w:rsidP="009812DE">
      <w:r>
        <w:t>- 2090.00 dinars, for objects of categories C and G.</w:t>
      </w:r>
    </w:p>
    <w:p w14:paraId="0AC9FC35" w14:textId="77777777" w:rsidR="009812DE" w:rsidRDefault="009812DE" w:rsidP="009812DE">
      <w:r>
        <w:lastRenderedPageBreak/>
        <w:t xml:space="preserve">4. Proof of payment to bank account number: 840-742241843-03, purpose of the transfer: City administrative fee, recipient: Budget of the City of </w:t>
      </w:r>
      <w:proofErr w:type="spellStart"/>
      <w:r>
        <w:t>Šabac</w:t>
      </w:r>
      <w:proofErr w:type="spellEnd"/>
      <w:r>
        <w:t>, reference to the number: 97, 14-099-07414, amount according to the Tariff.</w:t>
      </w:r>
    </w:p>
    <w:p w14:paraId="01DD2126" w14:textId="77777777" w:rsidR="009812DE" w:rsidRDefault="009812DE" w:rsidP="009812DE">
      <w:r>
        <w:t>The following are obtained ex officio:</w:t>
      </w:r>
    </w:p>
    <w:p w14:paraId="1B4D6282" w14:textId="77777777" w:rsidR="009812DE" w:rsidRDefault="009812DE" w:rsidP="009812DE">
      <w:r>
        <w:t>- A copy of the plan for the cadastral plot, or cadastral plots specified in the request,</w:t>
      </w:r>
    </w:p>
    <w:p w14:paraId="02C8D572" w14:textId="77777777" w:rsidR="009812DE" w:rsidRDefault="009812DE" w:rsidP="009812DE">
      <w:r>
        <w:t xml:space="preserve">- An extract from the utility </w:t>
      </w:r>
      <w:proofErr w:type="spellStart"/>
      <w:r>
        <w:t>cadastre</w:t>
      </w:r>
      <w:proofErr w:type="spellEnd"/>
      <w:r>
        <w:t>, except for the execution of works on the extension of an existing facility,</w:t>
      </w:r>
    </w:p>
    <w:p w14:paraId="6DB13414" w14:textId="77777777" w:rsidR="009812DE" w:rsidRDefault="009812DE" w:rsidP="009812DE">
      <w:r>
        <w:t xml:space="preserve">- Data on the area of ​​the plot, or plots, which are obtained by consulting the official electronic database of the real estate </w:t>
      </w:r>
      <w:proofErr w:type="spellStart"/>
      <w:r>
        <w:t>cadastre</w:t>
      </w:r>
      <w:proofErr w:type="spellEnd"/>
      <w:r>
        <w:t>, except for line facilities and antenna masts, depending on the class and purpose of the facility, the conditions for design and connection are obtained from the holders of public authorizations.</w:t>
      </w:r>
    </w:p>
    <w:p w14:paraId="4227CFEA" w14:textId="77777777" w:rsidR="009812DE" w:rsidRDefault="009812DE" w:rsidP="009812DE">
      <w:r>
        <w:t>3</w:t>
      </w:r>
      <w:r w:rsidR="00E04C1E">
        <w:t>.</w:t>
      </w:r>
      <w:r>
        <w:t xml:space="preserve"> AMENDMENT OF LOCATION CONDITIONS</w:t>
      </w:r>
    </w:p>
    <w:p w14:paraId="0C601D1A" w14:textId="77777777" w:rsidR="009812DE" w:rsidRDefault="009812DE" w:rsidP="009812DE">
      <w:r>
        <w:t>If, after issuing the location conditions, one or more conditions for the design or connection of the facility to the infrastructure network change, the issued location conditions shall be amended. The amendment of the location conditions shall be carried out at the request of the investor, and the procedure shall be carried out by the Department of Urban Planning within the framework of the unified procedure. The amended location conditions shall be issued within 28 days.</w:t>
      </w:r>
    </w:p>
    <w:p w14:paraId="5E4920CC" w14:textId="77777777" w:rsidR="009812DE" w:rsidRDefault="009812DE" w:rsidP="009812DE">
      <w:r>
        <w:t>The procedure shall be initiated by submitting a request to the competent authority exclusively in electronic form, i.e. by filling out a request for the issuance of amended location conditions through the central information system of the Business Registers Agency via the following link https://ceop.apr.gov.rs/eregistrationportal/ and the request must be signed with a qualified electronic signature.</w:t>
      </w:r>
    </w:p>
    <w:p w14:paraId="367C0E59" w14:textId="77777777" w:rsidR="009812DE" w:rsidRDefault="009812DE" w:rsidP="009812DE">
      <w:r>
        <w:t>Documentation:</w:t>
      </w:r>
    </w:p>
    <w:p w14:paraId="503F36CF" w14:textId="77777777" w:rsidR="009812DE" w:rsidRDefault="009812DE" w:rsidP="009812DE">
      <w:r>
        <w:t>. The conceptual design amended in the part relating to the issuance of new conditions for design and construction, i.e. conditions for connection to the infrastructure network, prepared in accordance with the Regulation on the content, manner and procedure for the preparation and the manner of performing control of technical documentation according to the class and purpose of facilities (''Official Gazette of the Republic of Serbia'' No. 96/2023), i.e. if a change in location conditions is requested due to a change in the decision on the building permit, a separate section of the changes to the building permit project that is being changed, i.e. a new building permit project, in the form of an electronic document, will be used instead of the conceptual design.</w:t>
      </w:r>
    </w:p>
    <w:p w14:paraId="2426922C" w14:textId="77777777" w:rsidR="009812DE" w:rsidRDefault="009812DE" w:rsidP="009812DE">
      <w:r>
        <w:t>2. Proof of payment of the republican administrative fee for submitting the request to the bank account number 840-742221843-57, purpose of the transfer: Republican administrative fee, recipient: Budget of the Republic of Serbia, call number: 97, 14-099-07414 in the amount according to the Tariff.</w:t>
      </w:r>
    </w:p>
    <w:p w14:paraId="76C255D5" w14:textId="77777777" w:rsidR="009812DE" w:rsidRDefault="009812DE" w:rsidP="009812DE">
      <w:r>
        <w:t>3. Proof of payment of the fee for the Central Registry of Unified Procedures, bank account number 840-29770845-52, purpose of the transfer: payment for CEOP, recipient: APR, with a reference to the number offered by the central information system of the Business Registers Agency (hereinafter: CIS APR) when submitting the request, in the amount of:</w:t>
      </w:r>
    </w:p>
    <w:p w14:paraId="1863C0E5" w14:textId="77777777" w:rsidR="009812DE" w:rsidRDefault="009812DE" w:rsidP="009812DE">
      <w:r>
        <w:lastRenderedPageBreak/>
        <w:t>- 1040.00 dinars, for facilities of categories A and B,</w:t>
      </w:r>
    </w:p>
    <w:p w14:paraId="45EBD60D" w14:textId="77777777" w:rsidR="009812DE" w:rsidRDefault="009812DE" w:rsidP="009812DE">
      <w:r>
        <w:t>- 2090.00 dinars, for facilities of categories C and G.</w:t>
      </w:r>
    </w:p>
    <w:p w14:paraId="037F87CB" w14:textId="77777777" w:rsidR="009812DE" w:rsidRDefault="009812DE" w:rsidP="009812DE">
      <w:r>
        <w:t xml:space="preserve">4. Proof of payment to bank account number 840-742241843-03, purpose of the transfer: City administrative fee, recipient: Budget of the City of </w:t>
      </w:r>
      <w:proofErr w:type="spellStart"/>
      <w:r>
        <w:t>Šabac</w:t>
      </w:r>
      <w:proofErr w:type="spellEnd"/>
      <w:r>
        <w:t>, reference to the number: 97, 14-099-07414, amount according to the Tariff.</w:t>
      </w:r>
    </w:p>
    <w:p w14:paraId="4E892CC5" w14:textId="77777777" w:rsidR="009812DE" w:rsidRDefault="009812DE" w:rsidP="009812DE"/>
    <w:p w14:paraId="7F8759FA" w14:textId="77777777" w:rsidR="009812DE" w:rsidRDefault="009812DE" w:rsidP="009812DE">
      <w:r>
        <w:t>The following are obtained ex officio:</w:t>
      </w:r>
    </w:p>
    <w:p w14:paraId="0693D8EA" w14:textId="77777777" w:rsidR="009812DE" w:rsidRDefault="009812DE" w:rsidP="009812DE">
      <w:r>
        <w:t>- A copy of the plan for the cadastral plot, or cadastral plots specified in the request,</w:t>
      </w:r>
    </w:p>
    <w:p w14:paraId="70F53DAE" w14:textId="77777777" w:rsidR="009812DE" w:rsidRDefault="009812DE" w:rsidP="009812DE">
      <w:r>
        <w:t xml:space="preserve">- An extract from the utility </w:t>
      </w:r>
      <w:proofErr w:type="spellStart"/>
      <w:r>
        <w:t>cadastre</w:t>
      </w:r>
      <w:proofErr w:type="spellEnd"/>
      <w:r>
        <w:t>, except for the execution of works on the extension of an existing facility,</w:t>
      </w:r>
    </w:p>
    <w:p w14:paraId="0B4C30A7" w14:textId="77777777" w:rsidR="009812DE" w:rsidRDefault="009812DE" w:rsidP="009812DE">
      <w:r>
        <w:t xml:space="preserve">- Data on the area of ​​the plot, or plots, which are obtained by consulting the official electronic database of the real estate </w:t>
      </w:r>
      <w:proofErr w:type="spellStart"/>
      <w:r>
        <w:t>cadastre</w:t>
      </w:r>
      <w:proofErr w:type="spellEnd"/>
      <w:r>
        <w:t>, except for line facilities and antenna masts,</w:t>
      </w:r>
    </w:p>
    <w:p w14:paraId="04F334A3" w14:textId="77777777" w:rsidR="009812DE" w:rsidRDefault="009812DE" w:rsidP="009812DE">
      <w:r>
        <w:t>- Depending on the class and purpose of the facility, the conditions for design and connection are obtained from the holders of public authorizations, which are subject to change.</w:t>
      </w:r>
    </w:p>
    <w:p w14:paraId="01370D03" w14:textId="77777777" w:rsidR="009812DE" w:rsidRDefault="009812DE" w:rsidP="009812DE">
      <w:r>
        <w:t>4</w:t>
      </w:r>
      <w:r w:rsidR="00E04C1E">
        <w:t>.</w:t>
      </w:r>
      <w:r>
        <w:t xml:space="preserve"> BUILDING PERMIT</w:t>
      </w:r>
    </w:p>
    <w:p w14:paraId="37FADD9E" w14:textId="77777777" w:rsidR="009812DE" w:rsidRDefault="009812DE" w:rsidP="009812DE">
      <w:r>
        <w:t>By issuing a building permit, the investor acquires the right to construct or extend a facility. The Department of Urban Planning issues a building permit within 5 working days from the date of submission of the application.</w:t>
      </w:r>
    </w:p>
    <w:p w14:paraId="2E14D2B6" w14:textId="77777777" w:rsidR="009812DE" w:rsidRDefault="009812DE" w:rsidP="009812DE">
      <w:r>
        <w:t>The procedure is initiated by submitting a request to the competent authority exclusively in electronic form, i.e. by filling out the application for issuing a building permit through the central information system of the Business Registers Agency via the link https://ceop.apr.gov.rs/eregistrationportal/</w:t>
      </w:r>
    </w:p>
    <w:p w14:paraId="6FE46D07" w14:textId="77777777" w:rsidR="009812DE" w:rsidRDefault="009812DE" w:rsidP="009812DE">
      <w:r>
        <w:t>and the application must be signed with a qualified electronic signature.</w:t>
      </w:r>
    </w:p>
    <w:p w14:paraId="29378860" w14:textId="77777777" w:rsidR="009812DE" w:rsidRDefault="009812DE" w:rsidP="009812DE"/>
    <w:p w14:paraId="527794D4" w14:textId="77777777" w:rsidR="009812DE" w:rsidRDefault="009812DE" w:rsidP="009812DE">
      <w:r>
        <w:t>REQUIRED DOCUMENTATION</w:t>
      </w:r>
    </w:p>
    <w:p w14:paraId="50956D92" w14:textId="77777777" w:rsidR="009812DE" w:rsidRDefault="009812DE" w:rsidP="009812DE">
      <w:r>
        <w:t>1. An extract from the building permit project, prepared in accordance with the regulations governing the content of technical documentation.</w:t>
      </w:r>
    </w:p>
    <w:p w14:paraId="0F994ABD" w14:textId="77777777" w:rsidR="009812DE" w:rsidRDefault="009812DE" w:rsidP="009812DE">
      <w:r>
        <w:t>2. A building permit project, prepared in accordance with the regulations governing the content of technical documentation.</w:t>
      </w:r>
    </w:p>
    <w:p w14:paraId="06D50031" w14:textId="77777777" w:rsidR="009812DE" w:rsidRDefault="009812DE" w:rsidP="009812DE">
      <w:r>
        <w:t>3. Proof of payment of the republican administrative fee for submitting the request to the bank account number 840-742221843-57, purpose of the transfer: Republican administrative fee, recipient: Budget of the Republic of Serbia, reference number: 97, 14-099-07414 in the amount according to the Tariff.</w:t>
      </w:r>
    </w:p>
    <w:p w14:paraId="34750EE0" w14:textId="77777777" w:rsidR="009812DE" w:rsidRDefault="009812DE" w:rsidP="009812DE">
      <w:r>
        <w:t xml:space="preserve">4. Proof of payment of the republican administrative fee for issuing a decision approving construction to the bank account number 840-742221843-57, purpose of the transfer: Republican administrative fee, </w:t>
      </w:r>
      <w:r>
        <w:lastRenderedPageBreak/>
        <w:t>recipient: Budget of the Republic of Serbia, reference number: 97, 14-099-07414 in the amount according to the Tariff.</w:t>
      </w:r>
    </w:p>
    <w:p w14:paraId="09C86E43" w14:textId="77777777" w:rsidR="009812DE" w:rsidRDefault="009812DE" w:rsidP="009812DE">
      <w:r>
        <w:t>5. Proof of payment of the fee for the Central Registry of Unified Procedures, bank account number 840-29770845-52, purpose of the remittance: payment for CEOP, recipient: APR, with a call to the number offered by the central information system of the Business Registers Agency (hereinafter: CIS APR) when submitting the request, in the amount of:</w:t>
      </w:r>
    </w:p>
    <w:p w14:paraId="693AAD5F" w14:textId="77777777" w:rsidR="009812DE" w:rsidRDefault="009812DE" w:rsidP="009812DE">
      <w:r>
        <w:t>- 3130.00 dinars, for objects of categories A and B,</w:t>
      </w:r>
    </w:p>
    <w:p w14:paraId="0B19F5B9" w14:textId="77777777" w:rsidR="009812DE" w:rsidRDefault="009812DE" w:rsidP="009812DE">
      <w:r>
        <w:t>- 5210.00 dinars, for objects of categories C and G.</w:t>
      </w:r>
    </w:p>
    <w:p w14:paraId="7DF4765F" w14:textId="77777777" w:rsidR="009812DE" w:rsidRDefault="009812DE" w:rsidP="009812DE">
      <w:r>
        <w:t>6. Proof of the corresponding right to the land or object, unless such right is registered in the public register or established by law.</w:t>
      </w:r>
    </w:p>
    <w:p w14:paraId="266E153F" w14:textId="77777777" w:rsidR="009812DE" w:rsidRDefault="009812DE" w:rsidP="009812DE">
      <w:r>
        <w:t>7. Contract between the investor and the financier, only if it exists.</w:t>
      </w:r>
    </w:p>
    <w:p w14:paraId="6831D9BE" w14:textId="77777777" w:rsidR="009812DE" w:rsidRDefault="009812DE" w:rsidP="009812DE">
      <w:r>
        <w:t>8. Contract between the investor and the holder of public authority, or other evidence of providing the missing infrastructure, if this is a condition for issuing a building permit stipulated by the location conditions, (only if this is a condition for issuing a building permit stipulated by the location conditions).</w:t>
      </w:r>
    </w:p>
    <w:p w14:paraId="5B7B2F47" w14:textId="77777777" w:rsidR="009812DE" w:rsidRDefault="009812DE" w:rsidP="009812DE">
      <w:r>
        <w:t>9. Energy permit, for the construction of energy facilities, for which there is an obligation to obtain an energy permit.</w:t>
      </w:r>
    </w:p>
    <w:p w14:paraId="1FD1AE28" w14:textId="77777777" w:rsidR="009812DE" w:rsidRDefault="009812DE" w:rsidP="009812DE">
      <w:r>
        <w:t>10. Consent of the co-owner, certified in accordance with the law, if construction or work is being carried out on construction land or a facility that is co-owned by several persons.</w:t>
      </w:r>
    </w:p>
    <w:p w14:paraId="4A12F592" w14:textId="77777777" w:rsidR="009812DE" w:rsidRDefault="009812DE" w:rsidP="009812DE">
      <w:r>
        <w:t>11. Evidence of the regulation of mutual relations with the owner of the facility, or the owners of separate parts of the facility, in accordance with the law regulating the maintenance of residential buildings, or the extension, or the conversion of common premises into residential or business premises, if such type of work is being carried out.</w:t>
      </w:r>
    </w:p>
    <w:p w14:paraId="5463AEFD" w14:textId="77777777" w:rsidR="009812DE" w:rsidRDefault="009812DE" w:rsidP="009812DE">
      <w:r>
        <w:t>12. Conditions for the design and connection of facilities to the distribution or transmission system of electricity, as well as to the distribution or transportation system of natural gas, which were obtained in accordance with the law regulating energy, and are not contained in the location conditions.</w:t>
      </w:r>
    </w:p>
    <w:p w14:paraId="0F3D0EA8" w14:textId="77777777" w:rsidR="00D85826" w:rsidRDefault="009812DE" w:rsidP="00D85826">
      <w:r>
        <w:t xml:space="preserve">13. Proof that the fee for changing the use of land from agricultural or forestry </w:t>
      </w:r>
      <w:r w:rsidR="00D85826">
        <w:t>into construction land has been paid, if it is land for which the payment of this fee is prescribed before issuing a construction permit.</w:t>
      </w:r>
    </w:p>
    <w:p w14:paraId="34680857" w14:textId="77777777" w:rsidR="00D85826" w:rsidRDefault="00D85826" w:rsidP="00D85826">
      <w:r>
        <w:t>14. Geodetic survey of the existing condition on the cadastral base, made by an authorized person entered in the appropriate register in accordance with the law, in the case of construction of communal infrastructure within the regulation of an existing road.</w:t>
      </w:r>
    </w:p>
    <w:p w14:paraId="1614CC1F" w14:textId="77777777" w:rsidR="00D85826" w:rsidRDefault="00D85826" w:rsidP="00D85826">
      <w:r>
        <w:t>15. Environmental impact assessment study, consent to the environmental impact assessment study, or a decision that it is not necessary to initiate the environmental impact assessment procedure for the project, issued in accordance with the law on environmental impact assessment, with a statement from the investor and the responsible designer, confirming that the attached documentation complies with environmental protection measures and conditions.</w:t>
      </w:r>
    </w:p>
    <w:p w14:paraId="36E784EC" w14:textId="77777777" w:rsidR="00D85826" w:rsidRDefault="00D85826" w:rsidP="00D85826"/>
    <w:p w14:paraId="6AE32C65" w14:textId="77777777" w:rsidR="00D85826" w:rsidRDefault="00D85826" w:rsidP="00D85826">
      <w:r>
        <w:lastRenderedPageBreak/>
        <w:t>Note: For facilities for which the payment of a contribution for the development of construction land is prescribed, an integral part of the application is the applicant's statement on the method of payment of the contribution for the development of construction land, as well as the means of security in the case of payment in installments, for facilities whose total gross developed construction area exceeds 200m² and which contain more than two residential units.</w:t>
      </w:r>
    </w:p>
    <w:p w14:paraId="282B16A7" w14:textId="77777777" w:rsidR="00D85826" w:rsidRDefault="00D85826" w:rsidP="00D85826"/>
    <w:p w14:paraId="1810D72B" w14:textId="77777777" w:rsidR="00D85826" w:rsidRDefault="00D85826" w:rsidP="00D85826">
      <w:r>
        <w:t>The following are obtained ex officio:</w:t>
      </w:r>
    </w:p>
    <w:p w14:paraId="591B3F92" w14:textId="77777777" w:rsidR="00D85826" w:rsidRDefault="00D85826" w:rsidP="00D85826">
      <w:r>
        <w:t>- A copy of the plan for the cadastral plot, or cadastral plots specified in the request,</w:t>
      </w:r>
    </w:p>
    <w:p w14:paraId="0562B1AA" w14:textId="77777777" w:rsidR="00D85826" w:rsidRDefault="00D85826" w:rsidP="00D85826">
      <w:r>
        <w:t xml:space="preserve">- An extract from the utility </w:t>
      </w:r>
      <w:proofErr w:type="spellStart"/>
      <w:r>
        <w:t>cadastre</w:t>
      </w:r>
      <w:proofErr w:type="spellEnd"/>
      <w:r>
        <w:t>, except for the execution of works on the extension of an existing facility,</w:t>
      </w:r>
    </w:p>
    <w:p w14:paraId="36467045" w14:textId="77777777" w:rsidR="00D85826" w:rsidRDefault="00D85826" w:rsidP="00D85826">
      <w:r>
        <w:t xml:space="preserve">- Data on the area of ​​the plot, or plots, which are obtained by consulting the official electronic database of the real estate </w:t>
      </w:r>
      <w:proofErr w:type="spellStart"/>
      <w:r>
        <w:t>cadastre</w:t>
      </w:r>
      <w:proofErr w:type="spellEnd"/>
      <w:r>
        <w:t>, except for line facilities and antenna masts,</w:t>
      </w:r>
    </w:p>
    <w:p w14:paraId="474DD2AB" w14:textId="77777777" w:rsidR="009812DE" w:rsidRDefault="00D85826" w:rsidP="00D85826">
      <w:r>
        <w:t>- Depending on the class and purpose of the facility, the conditions for design and connection are obtained from the holders of public authorizations, which are subject to change.</w:t>
      </w:r>
    </w:p>
    <w:p w14:paraId="0F97CE87" w14:textId="77777777" w:rsidR="00E10955" w:rsidRDefault="00E10955" w:rsidP="00E10955">
      <w:r>
        <w:t>5</w:t>
      </w:r>
      <w:r w:rsidR="00E04C1E">
        <w:t>.</w:t>
      </w:r>
      <w:r>
        <w:t xml:space="preserve"> CHANGE OF THE BUILDING PERMIT DECISION</w:t>
      </w:r>
    </w:p>
    <w:p w14:paraId="4DDAD3CE" w14:textId="77777777" w:rsidR="00E10955" w:rsidRDefault="00E10955" w:rsidP="00E10955">
      <w:r>
        <w:t>If, during construction or during the execution of works, changes occur in relation to the issued building permit, the main project or the building permit project, or if there is a change in the investor during construction, the investor is obliged to suspend construction and submit a request for a change in the building permit. The Department of Urban Planning shall issue a decision on the change in the building permit within 8 days from the date of submission of the request, if the request is submitted due to a change in the investor, and if the request is submitted due to a change in relation to the issued building permit, the main project or the building permit project, within 5 working days from the date of submission of the proper documentation.</w:t>
      </w:r>
    </w:p>
    <w:p w14:paraId="5EFC599B" w14:textId="77777777" w:rsidR="00E10955" w:rsidRDefault="00E10955" w:rsidP="00E10955">
      <w:r>
        <w:t>The procedure is initiated by submitting a request to the competent authority exclusively in electronic form, i.e. by filling out a request for amendment of the decision on the building permit through the central information system of the Business Registers Agency via the link https://ceop.apr.gov.rs/eregistrationportal/</w:t>
      </w:r>
    </w:p>
    <w:p w14:paraId="12066BFF" w14:textId="77777777" w:rsidR="00E10955" w:rsidRDefault="00E10955" w:rsidP="00E10955">
      <w:r>
        <w:t>and the request must be signed with a qualified electronic signature.</w:t>
      </w:r>
    </w:p>
    <w:p w14:paraId="1B69E391" w14:textId="77777777" w:rsidR="00E10955" w:rsidRDefault="00E10955" w:rsidP="00E10955"/>
    <w:p w14:paraId="484BE18E" w14:textId="77777777" w:rsidR="00E10955" w:rsidRDefault="00E10955" w:rsidP="00E10955">
      <w:r>
        <w:t>REQUIRED DOCUMENTATION</w:t>
      </w:r>
    </w:p>
    <w:p w14:paraId="2218E10D" w14:textId="77777777" w:rsidR="00E10955" w:rsidRDefault="00E10955" w:rsidP="00E10955">
      <w:r>
        <w:t>1. A new building permit project, with an extract from the building permit project, prepared in accordance with the regulations governing the content of technical documentation, if the amendment is requested due to an amendment to the building permit project.</w:t>
      </w:r>
    </w:p>
    <w:p w14:paraId="2F7E68BF" w14:textId="77777777" w:rsidR="00E10955" w:rsidRDefault="00E10955" w:rsidP="00E10955">
      <w:r>
        <w:t>2. Proof of acquisition, i.e. loss of the corresponding right to land or a facility within the meaning of the Law, unless such right is registered in a public register or established by law, i.e. if the Law stipulates that such proof need not be submitted, if the amendment is requested due to a change in the investor.</w:t>
      </w:r>
    </w:p>
    <w:p w14:paraId="1F8523A2" w14:textId="77777777" w:rsidR="00E10955" w:rsidRDefault="00E10955" w:rsidP="00E10955">
      <w:r>
        <w:lastRenderedPageBreak/>
        <w:t>3. Contract between the investor and the financier, if the amendment is requested due to the financier's entry in that decision, or the financier's consent to its deletion from the decision on the building permit, if the amendment is requested due to the financier's deletion from that decision.</w:t>
      </w:r>
    </w:p>
    <w:p w14:paraId="51B4B2D3" w14:textId="77777777" w:rsidR="00E10955" w:rsidRDefault="00E10955" w:rsidP="00E10955">
      <w:r>
        <w:t>4. Declaration of the investor on the method of payment of the contribution for the development of the construction land, if the amendment is requested due to a change in the method of payment of the contribution.</w:t>
      </w:r>
    </w:p>
    <w:p w14:paraId="1C3D329A" w14:textId="77777777" w:rsidR="00E10955" w:rsidRDefault="00E10955" w:rsidP="00E10955">
      <w:r>
        <w:t>5. Proof of payment of the republican administrative fee for submitting the application to the bank account number 840-742221843-57, purpose of the remittance: Republican administrative fee, recipient: Budget of the Republic of Serbia, call number: 97, 14-099-07414 in the amount according to the Tariff.</w:t>
      </w:r>
    </w:p>
    <w:p w14:paraId="72CB11A3" w14:textId="77777777" w:rsidR="00E10955" w:rsidRDefault="00E10955" w:rsidP="00E10955">
      <w:r>
        <w:t>6. Proof of payment of the republican administrative fee for issuing a decision approving construction to the bank account number 840-742221843-57, purpose of the transfer: Republican administrative fee, recipient: RS Budget, call number: 97, 14-099-07414 in the amount according to the Tariff.</w:t>
      </w:r>
    </w:p>
    <w:p w14:paraId="7370964B" w14:textId="77777777" w:rsidR="00E10955" w:rsidRDefault="00E10955" w:rsidP="00E10955">
      <w:r>
        <w:t>7. Proof of payment of the fee for the Central Registry of Unified Procedures, bank account number 840-29770845-52, purpose of the remittance: payment for CEOP, recipient: APR, with a call to the number offered by the central information system of the Business Registers Agency (hereinafter: CIS APR) when submitting the request, in the amount of:</w:t>
      </w:r>
    </w:p>
    <w:p w14:paraId="4142B3A8" w14:textId="77777777" w:rsidR="00E10955" w:rsidRDefault="00E10955" w:rsidP="00E10955">
      <w:r>
        <w:t>- 3130.00 dinars, for objects of categories A and B,</w:t>
      </w:r>
    </w:p>
    <w:p w14:paraId="36F309FA" w14:textId="77777777" w:rsidR="00E10955" w:rsidRDefault="00E10955" w:rsidP="00E10955">
      <w:r>
        <w:t>- 5210.00 dinars, for objects of categories C and G.</w:t>
      </w:r>
    </w:p>
    <w:p w14:paraId="24D27C69" w14:textId="77777777" w:rsidR="00E10955" w:rsidRDefault="00E10955" w:rsidP="00E10955"/>
    <w:p w14:paraId="39FB91A6" w14:textId="77777777" w:rsidR="00E10955" w:rsidRDefault="00E10955" w:rsidP="00E10955">
      <w:r>
        <w:t>The following shall be obtained ex officio:</w:t>
      </w:r>
    </w:p>
    <w:p w14:paraId="030F6E6A" w14:textId="77777777" w:rsidR="00E10955" w:rsidRDefault="00E10955" w:rsidP="00E10955">
      <w:r>
        <w:t>- An extract from the real estate register for the plot/plots on which construction is being carried out.</w:t>
      </w:r>
    </w:p>
    <w:p w14:paraId="020B9B93" w14:textId="77777777" w:rsidR="001A0AFA" w:rsidRDefault="001A0AFA" w:rsidP="001A0AFA">
      <w:r>
        <w:t>6</w:t>
      </w:r>
      <w:r w:rsidR="00E04C1E">
        <w:t>.</w:t>
      </w:r>
      <w:r>
        <w:t xml:space="preserve"> TEMPORARY BUILDING PERMIT</w:t>
      </w:r>
    </w:p>
    <w:p w14:paraId="125BF953" w14:textId="77777777" w:rsidR="001A0AFA" w:rsidRDefault="001A0AFA" w:rsidP="001A0AFA">
      <w:r>
        <w:t>A temporary building permit is issued by the Department of Urban Planning within 5 working days from the date of submission of the application. Based on the temporary building permit, the investor acquires the right to construct the following facilities: asphalt base, aggregate separation, concrete plant, free-standing, anchored meteorological anemometer poles, as well as poles for other purposes, temporary roads and connections, connections to the utility network for the purposes of construction or exploitation of facilities, as well as for conducting investigative work on the location, in order to determine the conditions for the development of a project for implementation and for the relocation of existing installations.</w:t>
      </w:r>
    </w:p>
    <w:p w14:paraId="6D78A1FD" w14:textId="77777777" w:rsidR="001A0AFA" w:rsidRDefault="001A0AFA" w:rsidP="001A0AFA">
      <w:r>
        <w:t xml:space="preserve">The procedure is initiated by submitting a request to the competent authority exclusively in electronic form, i.e. by filling out the request for issuing a temporary construction permit through the central information system of the Business Registers Agency via the link https://ceop.apr.gov.rs/eregis- </w:t>
      </w:r>
      <w:proofErr w:type="spellStart"/>
      <w:r>
        <w:t>trationportal</w:t>
      </w:r>
      <w:proofErr w:type="spellEnd"/>
      <w:r>
        <w:t>/ and the request must be signed with a qualified electronic signature.</w:t>
      </w:r>
    </w:p>
    <w:p w14:paraId="47EB4C02" w14:textId="77777777" w:rsidR="001A0AFA" w:rsidRDefault="001A0AFA" w:rsidP="001A0AFA"/>
    <w:p w14:paraId="28CFBC20" w14:textId="77777777" w:rsidR="001A0AFA" w:rsidRDefault="001A0AFA" w:rsidP="001A0AFA">
      <w:r>
        <w:t>REQUIRED DOCUMENTATION</w:t>
      </w:r>
    </w:p>
    <w:p w14:paraId="4470D178" w14:textId="77777777" w:rsidR="001A0AFA" w:rsidRDefault="001A0AFA" w:rsidP="001A0AFA"/>
    <w:p w14:paraId="3720CB20" w14:textId="77777777" w:rsidR="001A0AFA" w:rsidRDefault="001A0AFA" w:rsidP="001A0AFA">
      <w:r>
        <w:t>1. Conceptual design prepared in accordance with the Regulation regulating the content of technical documentation, in the form of an electronic document.</w:t>
      </w:r>
    </w:p>
    <w:p w14:paraId="001D5F00" w14:textId="77777777" w:rsidR="001A0AFA" w:rsidRDefault="001A0AFA" w:rsidP="001A0AFA">
      <w:r>
        <w:t>2. Proof of payment of the republican administrative fee for submitting the request to the bank account number 840-742221843-57, purpose of the transfer: Republic administrative fee, recipient: Budget of the Republic of Serbia, reference number: 97, 14-099-07414 in the amount according to the Tariff.</w:t>
      </w:r>
    </w:p>
    <w:p w14:paraId="01D22459" w14:textId="77777777" w:rsidR="001A0AFA" w:rsidRDefault="001A0AFA" w:rsidP="001A0AFA">
      <w:r>
        <w:t>3. Proof of payment of the republican administrative fee for issuing a decision approving construction to the bank account number 840-742221843-57, purpose of the transfer: Republic administrative fee, recipient: Budget of the Republic of Serbia, reference number: 97, 14-099-07414 in the amount according to the Tariff.</w:t>
      </w:r>
    </w:p>
    <w:p w14:paraId="75C9174A" w14:textId="77777777" w:rsidR="001A0AFA" w:rsidRDefault="001A0AFA" w:rsidP="001A0AFA">
      <w:r>
        <w:t>4. Proof of payment of the fee for the Central Records of Unified Procedures, bank account number 840-29770845-52, purpose of the transfer: payment for CEOP, recipient: APR, with a reference to the number offered by the central information system of the Business Registers Agency (hereinafter: CIS APR) when submitting the request, in the amount of 2000.00 dinars.</w:t>
      </w:r>
    </w:p>
    <w:p w14:paraId="3E8F597F" w14:textId="77777777" w:rsidR="001A0AFA" w:rsidRDefault="001A0AFA" w:rsidP="001A0AFA">
      <w:r>
        <w:t>5. Proof of the appropriate right to the land or facility within the meaning of the Law, unless such right is registered in a public register or established by law, or if the Law stipulates that such proof need not be submitted.</w:t>
      </w:r>
    </w:p>
    <w:p w14:paraId="1C693F38" w14:textId="77777777" w:rsidR="001A0AFA" w:rsidRDefault="001A0AFA" w:rsidP="001A0AFA">
      <w:r>
        <w:t>6. Contract between the investor and the financier, if concluded.</w:t>
      </w:r>
    </w:p>
    <w:p w14:paraId="0CAB1845" w14:textId="77777777" w:rsidR="001A0AFA" w:rsidRDefault="001A0AFA" w:rsidP="001A0AFA">
      <w:r>
        <w:t>7. Contract between the investor and the holder of public authority, or other proof of providing the missing infrastructure, if this is a condition stipulated by the location conditions.</w:t>
      </w:r>
    </w:p>
    <w:p w14:paraId="1ACEC923" w14:textId="77777777" w:rsidR="001A0AFA" w:rsidRDefault="001A0AFA" w:rsidP="001A0AFA">
      <w:r>
        <w:t>8. Consent of the co-owner, certified in accordance with the law, if construction or work is being carried out on construction land or a facility that is co-owned by several persons.</w:t>
      </w:r>
    </w:p>
    <w:p w14:paraId="0A0714CA" w14:textId="77777777" w:rsidR="001A0AFA" w:rsidRDefault="001A0AFA" w:rsidP="001A0AFA">
      <w:r>
        <w:t>9. Proof of the regulation of mutual relations with the owner of the facility, or the owners of separate parts of the facility, in accordance with the law regulating the maintenance of residential buildings, when converting or merging common premises into residential or business premises.</w:t>
      </w:r>
    </w:p>
    <w:p w14:paraId="4CB55163" w14:textId="77777777" w:rsidR="001A0AFA" w:rsidRDefault="001A0AFA" w:rsidP="001A0AFA">
      <w:r>
        <w:t>10. Conditions for the design and connection of facilities to the electricity distribution or transmission system, as well as to the natural gas distribution or transportation system, which were obtained in accordance with the law governing energy, and are not contained in the location conditions.</w:t>
      </w:r>
    </w:p>
    <w:p w14:paraId="63003228" w14:textId="77777777" w:rsidR="001A0AFA" w:rsidRDefault="001A0AFA" w:rsidP="001A0AFA">
      <w:r>
        <w:t>11. For the performance of works for which payment of a contribution for the development of construction land is prescribed, an integral part of the request is also a statement by the applicant on the method of payment of the contribution for the development of construction land, as well as the means of security in the case of payment in installments, for facilities whose total gross developed construction area exceeds 200m² and which contain more than two residential units.</w:t>
      </w:r>
    </w:p>
    <w:p w14:paraId="199117A7" w14:textId="77777777" w:rsidR="001A0AFA" w:rsidRDefault="001A0AFA" w:rsidP="001A0AFA"/>
    <w:p w14:paraId="6E452374" w14:textId="77777777" w:rsidR="001A0AFA" w:rsidRDefault="001A0AFA" w:rsidP="001A0AFA">
      <w:r>
        <w:t>Note: In the case of works for which it is necessary to obtain design and connection conditions from holders of public authorities, before submitting a request for issuing a decision approving the execution of works, the investor submits a request for issuing location conditions to the competent authority.</w:t>
      </w:r>
    </w:p>
    <w:p w14:paraId="6D6E0569" w14:textId="77777777" w:rsidR="00643DBE" w:rsidRDefault="00643DBE" w:rsidP="00643DBE">
      <w:r>
        <w:lastRenderedPageBreak/>
        <w:t>The following is obtained ex officio:</w:t>
      </w:r>
    </w:p>
    <w:p w14:paraId="30D2791E" w14:textId="77777777" w:rsidR="005D12B9" w:rsidRDefault="00643DBE" w:rsidP="00643DBE">
      <w:r>
        <w:t>- An extract from the real estate register for the plot/plots on which construction is being carried out, or for the facility/facilities on which construction is being carried out.</w:t>
      </w:r>
    </w:p>
    <w:p w14:paraId="157D4400" w14:textId="77777777" w:rsidR="00643DBE" w:rsidRDefault="00643DBE" w:rsidP="00643DBE">
      <w:r>
        <w:t>7</w:t>
      </w:r>
      <w:r w:rsidR="00E04C1E">
        <w:t>.</w:t>
      </w:r>
      <w:r>
        <w:t xml:space="preserve"> DECISION UNDER ARTICLE 145 OF THE LAW</w:t>
      </w:r>
    </w:p>
    <w:p w14:paraId="01A66E26" w14:textId="77777777" w:rsidR="00643DBE" w:rsidRDefault="00643DBE" w:rsidP="00643DBE">
      <w:r>
        <w:t>By issuing a decision approving the execution of works, the investor acquires the right to perform the following</w:t>
      </w:r>
    </w:p>
    <w:p w14:paraId="68DC597B" w14:textId="77777777" w:rsidR="00643DBE" w:rsidRDefault="00643DBE" w:rsidP="00643DBE">
      <w:r>
        <w:t>works:</w:t>
      </w:r>
    </w:p>
    <w:p w14:paraId="6861ADEE" w14:textId="77777777" w:rsidR="00643DBE" w:rsidRDefault="00643DBE" w:rsidP="00643DBE">
      <w:r>
        <w:t>- construction of auxiliary and economic facilities,</w:t>
      </w:r>
    </w:p>
    <w:p w14:paraId="065A7E7F" w14:textId="77777777" w:rsidR="00643DBE" w:rsidRDefault="00643DBE" w:rsidP="00643DBE">
      <w:r>
        <w:t>- performance of works on investment maintenance of the facility and removal of obstacles for persons with disabilities,</w:t>
      </w:r>
    </w:p>
    <w:p w14:paraId="58B38B5A" w14:textId="77777777" w:rsidR="00643DBE" w:rsidRDefault="00643DBE" w:rsidP="00643DBE">
      <w:r>
        <w:t>- construction of secondary, i.e. distribution networks of communal infrastructure within the existing street regulation, as well as arrangement of roads within the existing street regulation,</w:t>
      </w:r>
    </w:p>
    <w:p w14:paraId="7AF5E4E4" w14:textId="77777777" w:rsidR="00643DBE" w:rsidRDefault="00643DBE" w:rsidP="00643DBE">
      <w:r>
        <w:t>- reconstruction, adaptation, rehabilitation, change of purpose of the facility without carrying out construction works, change of purpose with carrying out construction works,</w:t>
      </w:r>
    </w:p>
    <w:p w14:paraId="465AFFEE" w14:textId="77777777" w:rsidR="00643DBE" w:rsidRDefault="00643DBE" w:rsidP="00643DBE">
      <w:r>
        <w:t>- performance of works on separation or connection of business or residential space,</w:t>
      </w:r>
    </w:p>
    <w:p w14:paraId="2C19261A" w14:textId="77777777" w:rsidR="00643DBE" w:rsidRDefault="00643DBE" w:rsidP="00643DBE">
      <w:r>
        <w:t>- installation of internal installations (gas, electricity, water, heat energy, etc.) in the existing facility,</w:t>
      </w:r>
    </w:p>
    <w:p w14:paraId="5BD788B6" w14:textId="77777777" w:rsidR="00643DBE" w:rsidRDefault="00643DBE" w:rsidP="00643DBE">
      <w:r>
        <w:t>- installation of antenna masts and secondary, i.e. distribution parts of the electronic communication network (individual electricity distribution and transmission poles, part of the medium-voltage electricity distribution network that includes 10 kV, 20 kV and 35 kV lines, standard transformer stations 10/04 kV, 20/04 kV and 35 kV voltage level and part of the electricity distribution network from the transformer station 10/04 kV, 20/04 kV, 35/10 (20) kV and 35/04 kV to the connection point on the customer's premises (1 kV),</w:t>
      </w:r>
    </w:p>
    <w:p w14:paraId="76A4A314" w14:textId="77777777" w:rsidR="00643DBE" w:rsidRDefault="00643DBE" w:rsidP="00643DBE">
      <w:r>
        <w:t>- 10 kV and 20 kV switchyards, smaller pumping stations and smaller ski lifts,</w:t>
      </w:r>
    </w:p>
    <w:p w14:paraId="251124DD" w14:textId="77777777" w:rsidR="00643DBE" w:rsidRDefault="00643DBE" w:rsidP="00643DBE">
      <w:r>
        <w:t>- connections to the built water supply, sewage, gas and similar networks,</w:t>
      </w:r>
    </w:p>
    <w:p w14:paraId="1DBFE9A9" w14:textId="77777777" w:rsidR="00643DBE" w:rsidRDefault="00643DBE" w:rsidP="00643DBE">
      <w:r>
        <w:t>- gas compressor units, gas delivery devices,</w:t>
      </w:r>
    </w:p>
    <w:p w14:paraId="6673B4C9" w14:textId="77777777" w:rsidR="00643DBE" w:rsidRDefault="00643DBE" w:rsidP="00643DBE">
      <w:r>
        <w:t>- power plants that use renewable energy sources with an installed capacity of 50 kW,</w:t>
      </w:r>
    </w:p>
    <w:p w14:paraId="7FEB6C4A" w14:textId="77777777" w:rsidR="00643DBE" w:rsidRDefault="00643DBE" w:rsidP="00643DBE">
      <w:r>
        <w:t>- standard hot water connections,</w:t>
      </w:r>
    </w:p>
    <w:p w14:paraId="05A65AF5" w14:textId="77777777" w:rsidR="00643DBE" w:rsidRDefault="00643DBE" w:rsidP="00643DBE">
      <w:r>
        <w:t>- construction of masonry fences.</w:t>
      </w:r>
    </w:p>
    <w:p w14:paraId="59FC1715" w14:textId="77777777" w:rsidR="00643DBE" w:rsidRDefault="00643DBE" w:rsidP="00643DBE">
      <w:r>
        <w:t>The decision is issued by the Department of Urban Planning within 5 working days from the date of submission of the request.</w:t>
      </w:r>
    </w:p>
    <w:p w14:paraId="370E75AB" w14:textId="77777777" w:rsidR="00643DBE" w:rsidRDefault="00643DBE" w:rsidP="00643DBE">
      <w:r>
        <w:t>The procedure is initiated by submitting a request to the competent authority exclusively in electronic form, i.e. by filling out the request for issuing a decision from Article 145 of the Law through the central information system of the Business Registers Agency via the link https://ceop.apr.gov.rs/eregistrationportal/ and the request must be signed with a qualified electronic</w:t>
      </w:r>
    </w:p>
    <w:p w14:paraId="40C4F052" w14:textId="77777777" w:rsidR="00643DBE" w:rsidRDefault="00643DBE" w:rsidP="00643DBE">
      <w:r>
        <w:lastRenderedPageBreak/>
        <w:t>signature.</w:t>
      </w:r>
    </w:p>
    <w:p w14:paraId="5E445367" w14:textId="77777777" w:rsidR="00643DBE" w:rsidRDefault="00643DBE" w:rsidP="00643DBE"/>
    <w:p w14:paraId="7E40798B" w14:textId="77777777" w:rsidR="00643DBE" w:rsidRDefault="00643DBE" w:rsidP="00643DBE">
      <w:r>
        <w:t>REQUIRED DOCUMENTATION</w:t>
      </w:r>
    </w:p>
    <w:p w14:paraId="0A83D59E" w14:textId="77777777" w:rsidR="00643DBE" w:rsidRDefault="00643DBE" w:rsidP="00643DBE">
      <w:r>
        <w:t>1. Conceptual design prepared in accordance with the Regulation regulating the content of technical documentation, i.e. technical description and list of works for the performance of works on investment maintenance of a facility, i.e. removal of obstacles to the movement of persons with disabilities, in the form of an electronic document.</w:t>
      </w:r>
    </w:p>
    <w:p w14:paraId="7EA6B548" w14:textId="77777777" w:rsidR="00643DBE" w:rsidRDefault="00643DBE" w:rsidP="00643DBE">
      <w:r>
        <w:t>2. Proof of payment made republican administrative fee for submitting a request to the bank account number 840-742221843-57, purpose of the remittance: Republican administrative fee, recipient: Budget of the Republic of Serbia, reference number: 97, 14-099-07414 in the amount according to the Tariff List.</w:t>
      </w:r>
    </w:p>
    <w:p w14:paraId="5C8595C6" w14:textId="77777777" w:rsidR="00643DBE" w:rsidRDefault="00643DBE" w:rsidP="00643DBE">
      <w:r>
        <w:t>3. Proof of payment of the republican administrative fee for issuing a decision to the bank account number 840-742221843-57, purpose of the remittance: Republican administrative fee, recipient: Budget of the Republic of Serbia, reference number: 97, 14-099-07414 in the amount according to the Tariff List.</w:t>
      </w:r>
    </w:p>
    <w:p w14:paraId="0BCFA845" w14:textId="77777777" w:rsidR="00643DBE" w:rsidRDefault="00643DBE" w:rsidP="00643DBE">
      <w:r>
        <w:t>4. Proof of payment of the fee for the Central Records of Unified Procedures, bank account number 840-29770845-52, purpose of the remittance: payment for CEOP, recipient: APR, with a call to the number offered by the central information system of the Business Registers Agency (hereinafter: CIS APR) when submitting the request, in the amount of 2000.00 dinars.</w:t>
      </w:r>
    </w:p>
    <w:p w14:paraId="387722A7" w14:textId="77777777" w:rsidR="00643DBE" w:rsidRDefault="00643DBE" w:rsidP="00643DBE">
      <w:r>
        <w:t>5. Proof of the appropriate right to the land or facility within the meaning of the Law, unless such right is registered in a public book or established by law, or if the Law stipulates that such proof is not to be submitted.</w:t>
      </w:r>
    </w:p>
    <w:p w14:paraId="4D79345D" w14:textId="77777777" w:rsidR="00643DBE" w:rsidRDefault="00643DBE" w:rsidP="00643DBE">
      <w:r>
        <w:t>6. Contract between the investor and the financier, if concluded.</w:t>
      </w:r>
    </w:p>
    <w:p w14:paraId="3DDAA981" w14:textId="77777777" w:rsidR="00643DBE" w:rsidRDefault="00643DBE" w:rsidP="00643DBE">
      <w:r>
        <w:t>7. Contract between the investor and the holder of public authority, or other evidence of providing the missing infrastructure, if this is a condition stipulated by the location conditions.</w:t>
      </w:r>
    </w:p>
    <w:p w14:paraId="08A58BEA" w14:textId="77777777" w:rsidR="00643DBE" w:rsidRDefault="00643DBE" w:rsidP="00643DBE">
      <w:r>
        <w:t>8. Consent of the co-owner, verified in accordance with the law, if construction or work is being carried out on construction land or a facility that is co-owned by several persons.</w:t>
      </w:r>
    </w:p>
    <w:p w14:paraId="51F53F83" w14:textId="77777777" w:rsidR="00643DBE" w:rsidRDefault="00643DBE" w:rsidP="00643DBE">
      <w:r>
        <w:t>9. Evidence of the regulation of mutual relations with the owner of the facility, or the owners of separate parts of the facility, in accordance with the law regulating the maintenance of residential buildings, when converting or merging common premises into residential or business premises.</w:t>
      </w:r>
    </w:p>
    <w:p w14:paraId="48926493" w14:textId="77777777" w:rsidR="00643DBE" w:rsidRDefault="00643DBE" w:rsidP="00643DBE">
      <w:r>
        <w:t>10. Conditions for the design and connection of facilities to the electricity distribution or transmission system, as well as to the natural gas distribution or transportation system, which were obtained in accordance with the law governing energy, and are not contained in the location conditions.</w:t>
      </w:r>
    </w:p>
    <w:p w14:paraId="33292907" w14:textId="77777777" w:rsidR="00643DBE" w:rsidRDefault="00643DBE" w:rsidP="00643DBE">
      <w:r>
        <w:t xml:space="preserve">11. For the performance of works for which payment of a contribution for the development of construction land is prescribed, an integral part of the request is also a statement by the applicant on the method of payment of the contribution for the development of construction land, as well as the </w:t>
      </w:r>
      <w:r>
        <w:lastRenderedPageBreak/>
        <w:t>means of security in the case of payment in installments, for facilities whose total gross developed construction area exceeds 200m² and which contain more than two residential units.</w:t>
      </w:r>
    </w:p>
    <w:p w14:paraId="4D17D246" w14:textId="77777777" w:rsidR="00643DBE" w:rsidRDefault="00643DBE" w:rsidP="00643DBE">
      <w:r>
        <w:t>12. Environmental impact assessment study, consent to the environmental impact assessment study, or a decision that it is not necessary to initiate the environmental impact assessment procedure, issued in accordance with the Law on Environmental Impact Assessment, with a statement from the investor and the responsible designer, confirming that the attached documentation complies with environmental protection measures and conditions.</w:t>
      </w:r>
    </w:p>
    <w:p w14:paraId="25EAB461" w14:textId="77777777" w:rsidR="00643DBE" w:rsidRDefault="00643DBE" w:rsidP="00643DBE"/>
    <w:p w14:paraId="3816A4C3" w14:textId="77777777" w:rsidR="00643DBE" w:rsidRDefault="00643DBE" w:rsidP="00643DBE">
      <w:r>
        <w:t>Note: In the case of carrying out works for which it is necessary to obtain design and connection conditions from holders of public authorizations, before submitting a request for issuing a decision approving the execution of works, the investor shall submit a request for issuing location conditions to the competent authority.</w:t>
      </w:r>
    </w:p>
    <w:p w14:paraId="57BB972B" w14:textId="77777777" w:rsidR="00643DBE" w:rsidRDefault="00643DBE" w:rsidP="00643DBE"/>
    <w:p w14:paraId="52A32DA7" w14:textId="77777777" w:rsidR="00643DBE" w:rsidRDefault="00643DBE" w:rsidP="00643DBE">
      <w:r>
        <w:t>The following is obtained ex officio:</w:t>
      </w:r>
    </w:p>
    <w:p w14:paraId="591B421F" w14:textId="77777777" w:rsidR="00643DBE" w:rsidRDefault="00643DBE" w:rsidP="00643DBE">
      <w:r>
        <w:t>- An extract from the real estate register for the plot/plots on which construction is being carried out, or for the facility/facilities on which construction is being carried out.</w:t>
      </w:r>
    </w:p>
    <w:p w14:paraId="05C49308" w14:textId="77777777" w:rsidR="00037EB0" w:rsidRDefault="00E04C1E" w:rsidP="00037EB0">
      <w:r>
        <w:t xml:space="preserve">8. </w:t>
      </w:r>
      <w:r w:rsidR="00037EB0">
        <w:t>WORKS REPORT</w:t>
      </w:r>
    </w:p>
    <w:p w14:paraId="61493F5E" w14:textId="77777777" w:rsidR="00037EB0" w:rsidRDefault="00037EB0" w:rsidP="00037EB0">
      <w:r>
        <w:t>The investor submits a work report to the Department of Urban Planning no later than 8 days before the commencement of the work.</w:t>
      </w:r>
    </w:p>
    <w:p w14:paraId="5210F275" w14:textId="77777777" w:rsidR="00037EB0" w:rsidRDefault="00037EB0" w:rsidP="00037EB0">
      <w:r>
        <w:t>By submitting a work report, the investor informs the competent authority and the construction inspection about the commencement of the work.</w:t>
      </w:r>
    </w:p>
    <w:p w14:paraId="6F324F43" w14:textId="77777777" w:rsidR="00037EB0" w:rsidRDefault="00037EB0" w:rsidP="00037EB0">
      <w:r>
        <w:t>The procedure is initiated by submitting a request to the competent authority exclusively in electronic form, i.e. by filling out a work report through the central information system of the Business Registers Agency via the following link https://ceop.apr.gov.rs/eregistrationportal/ and the report</w:t>
      </w:r>
    </w:p>
    <w:p w14:paraId="7817B898" w14:textId="77777777" w:rsidR="00037EB0" w:rsidRDefault="00037EB0" w:rsidP="00037EB0">
      <w:r>
        <w:t>must be signed with a qualified electronic signature.</w:t>
      </w:r>
    </w:p>
    <w:p w14:paraId="411197C7" w14:textId="77777777" w:rsidR="00037EB0" w:rsidRDefault="00037EB0" w:rsidP="00037EB0"/>
    <w:p w14:paraId="5AF8912C" w14:textId="77777777" w:rsidR="00037EB0" w:rsidRDefault="00037EB0" w:rsidP="00037EB0">
      <w:r>
        <w:t>REQUIRED DOCUMENTATION</w:t>
      </w:r>
    </w:p>
    <w:p w14:paraId="0CE623B2" w14:textId="77777777" w:rsidR="00037EB0" w:rsidRDefault="00037EB0" w:rsidP="00037EB0">
      <w:r>
        <w:t>1. Proof of payment of the republican administrative fee for submitting the request to the bank account number 840-742221843-57, purpose of the transfer: Republican administrative fee, recipient: Budget of the Republic of Serbia, reference number: 97, 14-099-07414 in the amount according to the Tariff.</w:t>
      </w:r>
    </w:p>
    <w:p w14:paraId="73F42DEA" w14:textId="77777777" w:rsidR="00037EB0" w:rsidRDefault="00037EB0" w:rsidP="00037EB0">
      <w:r>
        <w:t>2. Proof of payment of the republican administrative fee for issuing the certificate to the bank account number 840-742221843-57, purpose of the transfer: Republican administrative fee, recipient: Budget of the Republic of Serbia, reference number: 97, 14-099-07414 in the amount according to the Tariff.</w:t>
      </w:r>
    </w:p>
    <w:p w14:paraId="79926A6F" w14:textId="77777777" w:rsidR="00037EB0" w:rsidRDefault="00037EB0" w:rsidP="00037EB0">
      <w:r>
        <w:t xml:space="preserve">3. Proof of payment of the fee for the Central Registry of Unified Procedures, bank account number 840-29770845-52, purpose of the remittance: payment for CEOP, recipient: APR, with a call to the number </w:t>
      </w:r>
      <w:r>
        <w:lastRenderedPageBreak/>
        <w:t>offered by the central information system of the Business Registers Agency (hereinafter: CIS APR) when submitting the request, in the amount of 520.00 dinars.</w:t>
      </w:r>
    </w:p>
    <w:p w14:paraId="010A0B0E" w14:textId="77777777" w:rsidR="00037EB0" w:rsidRDefault="00037EB0" w:rsidP="00037EB0">
      <w:r>
        <w:t>4. Proof of settlement of obligations regarding the contribution for the development of construction land, if the decision on the construction permit provides for a one-time payment of that obligation, or a means of securing the payment of the contribution for the development of construction land in accordance with the law, and proof of payment of the first installment if the decision on the construction permit provides for the payment of that obligation in installments.</w:t>
      </w:r>
    </w:p>
    <w:p w14:paraId="7956CCC2" w14:textId="77777777" w:rsidR="00037EB0" w:rsidRDefault="00037EB0" w:rsidP="00037EB0">
      <w:r>
        <w:t>5. Consent to an environmental impact assessment study, if the obligation to prepare it is established by the regulation governing environmental impact assessment, or a decision that a study is not required.</w:t>
      </w:r>
    </w:p>
    <w:p w14:paraId="11FA22EB" w14:textId="77777777" w:rsidR="00037EB0" w:rsidRDefault="00037EB0" w:rsidP="00037EB0">
      <w:r>
        <w:t>6. Act of the ministry responsible for finance on taking possession of real estate, in accordance with a special law, or a concluded contract on the right of servitude in accordance with the law on planning and construction, if the decision on the construction permit for linear infrastructure facilities was issued on the basis of a final decision on expropriation.</w:t>
      </w:r>
    </w:p>
    <w:p w14:paraId="441A5ABA" w14:textId="77777777" w:rsidR="00037EB0" w:rsidRDefault="00037EB0" w:rsidP="00037EB0">
      <w:r>
        <w:t>7. Contract with the Electricity Distribution Company on the provision of services for connection to the electricity distribution system.</w:t>
      </w:r>
    </w:p>
    <w:p w14:paraId="421764BE" w14:textId="77777777" w:rsidR="00037EB0" w:rsidRDefault="00037EB0" w:rsidP="00037EB0">
      <w:r>
        <w:t>8. Decision on the house number.</w:t>
      </w:r>
    </w:p>
    <w:p w14:paraId="16809854" w14:textId="77777777" w:rsidR="00037EB0" w:rsidRDefault="00037EB0" w:rsidP="00037EB0">
      <w:r>
        <w:t>9. Insurance policy against damage to third parties that may arise from the performance of works, concluded in accordance with the regulations governing the field of insurance against damage to third parties;</w:t>
      </w:r>
    </w:p>
    <w:p w14:paraId="5E60970B" w14:textId="77777777" w:rsidR="00037EB0" w:rsidRDefault="00037EB0" w:rsidP="00037EB0"/>
    <w:p w14:paraId="3A8F7A9B" w14:textId="77777777" w:rsidR="00037EB0" w:rsidRDefault="00037EB0" w:rsidP="00037EB0">
      <w:r>
        <w:t>9</w:t>
      </w:r>
      <w:r w:rsidR="00E04C1E">
        <w:t>.</w:t>
      </w:r>
      <w:r>
        <w:t xml:space="preserve"> DECLARATION ON COMPLETION OF FOUNDATION CONSTRUCTION</w:t>
      </w:r>
    </w:p>
    <w:p w14:paraId="2D5F5E95" w14:textId="77777777" w:rsidR="00037EB0" w:rsidRDefault="00037EB0" w:rsidP="00037EB0">
      <w:r>
        <w:t>The contractor shall submit a declaration on completion of foundation construction to the Department of Urban Planning, immediately upon completion of their construction. By submitting the declaration, the contractor shall inform the competent authority and the building inspection of the completion of foundation construction.</w:t>
      </w:r>
    </w:p>
    <w:p w14:paraId="3EBC3E8A" w14:textId="77777777" w:rsidR="00037EB0" w:rsidRDefault="00037EB0" w:rsidP="00037EB0">
      <w:r>
        <w:t>The procedure is initiated by submitting a declaration by the contractor to the competent authority exclusively in electronic form, i.e. by filling out the declaration through the central information system of the Business Registers Agency via the following link https://ceop.apr.gov.rs/eregistrationportal/ and the declaration must be signed with a qualified electronic signature.</w:t>
      </w:r>
    </w:p>
    <w:p w14:paraId="56B807C0" w14:textId="77777777" w:rsidR="00037EB0" w:rsidRDefault="00037EB0" w:rsidP="00037EB0"/>
    <w:p w14:paraId="6D0E45DC" w14:textId="77777777" w:rsidR="00037EB0" w:rsidRDefault="00037EB0" w:rsidP="00037EB0">
      <w:r>
        <w:t>REQUIRED DOCUMENTATION</w:t>
      </w:r>
    </w:p>
    <w:p w14:paraId="579B0574" w14:textId="77777777" w:rsidR="00037EB0" w:rsidRDefault="00037EB0" w:rsidP="00037EB0">
      <w:r>
        <w:t>1. Proof of payment of the republican administrative fee for submitting the request to the bank account number 840-742221843-57, purpose of the transfer: Republican administrative fee, recipient: Budget of the Republic of Serbia, reference number: 97, 14-099-07414 in the amount according to the Tariff.</w:t>
      </w:r>
    </w:p>
    <w:p w14:paraId="712D08C8" w14:textId="77777777" w:rsidR="00037EB0" w:rsidRDefault="00037EB0" w:rsidP="00037EB0">
      <w:r>
        <w:t xml:space="preserve">2. Proof of payment of the republican administrative fee for the certificate of control of the foundation to the bank account number 840-742221843-57, purpose of the transfer: Republican administrative fee, </w:t>
      </w:r>
      <w:r>
        <w:lastRenderedPageBreak/>
        <w:t>recipient: Budget of the Republic of Serbia, reference number: 97, 14-099-07414 in the amount according to the Tariff.</w:t>
      </w:r>
    </w:p>
    <w:p w14:paraId="67B6D218" w14:textId="77777777" w:rsidR="00037EB0" w:rsidRDefault="00037EB0" w:rsidP="00037EB0">
      <w:r>
        <w:t>3. Proof of payment of the fee for the Central Records of Unified Procedures, bank account number 840-29770845-52, purpose of the remittance: payment for CEOP, recipient: APR, with a call to the number offered by the central information system of the Business Registers Agency (hereinafter: CIS APR) when submitting the request, in the amount of 520.00 dinars.</w:t>
      </w:r>
    </w:p>
    <w:p w14:paraId="6BA6E338" w14:textId="77777777" w:rsidR="004F79D0" w:rsidRDefault="00037EB0" w:rsidP="00037EB0">
      <w:r>
        <w:t>4. Geodetic survey of the constructed foundations made in accordance with the regulations governing the performance of geodetic works.</w:t>
      </w:r>
    </w:p>
    <w:p w14:paraId="7C67C8E3" w14:textId="77777777" w:rsidR="00DF5623" w:rsidRDefault="00A50BD8" w:rsidP="00DF5623">
      <w:r>
        <w:t>10. S</w:t>
      </w:r>
      <w:r w:rsidR="00DF5623">
        <w:t>TATEMENT OF COMPLETION OF THE STRUCTURAL FACILITY</w:t>
      </w:r>
    </w:p>
    <w:p w14:paraId="34929BE2" w14:textId="77777777" w:rsidR="00DF5623" w:rsidRDefault="00DF5623" w:rsidP="00DF5623"/>
    <w:p w14:paraId="77730AD5" w14:textId="77777777" w:rsidR="00DF5623" w:rsidRDefault="00DF5623" w:rsidP="00DF5623">
      <w:r>
        <w:t>The contractor shall submit to the Department of Urban Planning a statement of completion of the construction of the facility in the structural sense, immediately upon completion of that phase of construction, and in this way inform the competent authority and the building inspection of the completion of the facility in the structural sense.</w:t>
      </w:r>
    </w:p>
    <w:p w14:paraId="13739680" w14:textId="77777777" w:rsidR="00DF5623" w:rsidRDefault="00DF5623" w:rsidP="00DF5623">
      <w:r>
        <w:t>The procedure is initiated by submitting a statement by the contractor to the competent authority exclusively in electronic form, i.e. by filling out the statement through the central information system of the Business Registers Agency via the following link https://ceop.apr.gov.rs/eregistrationportal/ and the statement must be signed with a qualified electronic signature.</w:t>
      </w:r>
    </w:p>
    <w:p w14:paraId="54616F8F" w14:textId="77777777" w:rsidR="00DF5623" w:rsidRDefault="00DF5623" w:rsidP="00DF5623"/>
    <w:p w14:paraId="3901B098" w14:textId="77777777" w:rsidR="00DF5623" w:rsidRDefault="00DF5623" w:rsidP="00DF5623">
      <w:r>
        <w:t>REQUIRED DOCUMENTATION</w:t>
      </w:r>
    </w:p>
    <w:p w14:paraId="10E0836D" w14:textId="77777777" w:rsidR="00DF5623" w:rsidRDefault="00DF5623" w:rsidP="00DF5623">
      <w:r>
        <w:t>1. Proof of payment of the republican administrative fee for submitting the application to the bank account number 840-742221843-57, purpose of the transfer: Republic administrative fee, recipient: Budget of the Republic of Serbia, reference number: 97, 14-099-07414 in the amount according to the Tariff.</w:t>
      </w:r>
    </w:p>
    <w:p w14:paraId="101E95A9" w14:textId="77777777" w:rsidR="00DF5623" w:rsidRDefault="00DF5623" w:rsidP="00DF5623">
      <w:r>
        <w:t>2. Proof of payment of the fee for the Central Registry of Unified Procedures, bank account number 840-29770845-52, purpose of the transfer: payment for CEOP, recipient: APR, with a reference to the number offered by the central information system of the Business Registers Agency (hereinafter: CIS APR) when submitting the application, in the amount of 520.00 dinars.</w:t>
      </w:r>
    </w:p>
    <w:p w14:paraId="00603C8E" w14:textId="77777777" w:rsidR="00DF5623" w:rsidRDefault="00DF5623" w:rsidP="00DF5623">
      <w:r>
        <w:t>3. Proof of payment of the republican administrative fee for the certificate of control of the building in a constructive sense to the bank account number 840-742221843-57, purpose of the transfer: Republic administrative fee, recipient: Budget of the Republic of Serbia, reference number: 97, 14-099-07414 in the amount according to the Tariff.</w:t>
      </w:r>
    </w:p>
    <w:p w14:paraId="06FFC3FE" w14:textId="77777777" w:rsidR="00DF5623" w:rsidRDefault="00DF5623" w:rsidP="00DF5623">
      <w:r>
        <w:t>4. Geodetic survey of the constructed building in a constructive sense with the height of the ridge of the building marked, made in accordance with the regulations governing the performance of geodetic works.</w:t>
      </w:r>
    </w:p>
    <w:p w14:paraId="1D0EA7CA" w14:textId="77777777" w:rsidR="00DF5623" w:rsidRDefault="00DF5623" w:rsidP="00DF5623"/>
    <w:p w14:paraId="5647C14C" w14:textId="77777777" w:rsidR="00DF5623" w:rsidRDefault="00A50BD8" w:rsidP="00DF5623">
      <w:r>
        <w:t xml:space="preserve">11. </w:t>
      </w:r>
      <w:r w:rsidR="00DF5623">
        <w:t>CONNECTION OF THE FACILITY TO THE INFRASTRUCTURE</w:t>
      </w:r>
    </w:p>
    <w:p w14:paraId="19CF51CC" w14:textId="77777777" w:rsidR="00DF5623" w:rsidRDefault="00DF5623" w:rsidP="00DF5623"/>
    <w:p w14:paraId="4181BE59" w14:textId="77777777" w:rsidR="00DF5623" w:rsidRDefault="00DF5623" w:rsidP="00DF5623">
      <w:r>
        <w:t>After the construction of the facility, the investor submits a request to the Department of Urban Planning for the connection of the facility to the communal infrastructure, and the Department of Urban Planning forwards this request to the holder of public authority, who is obliged to connect the facility within 15 days from the date of receipt of the connection request.</w:t>
      </w:r>
    </w:p>
    <w:p w14:paraId="297041DD" w14:textId="77777777" w:rsidR="00DF5623" w:rsidRDefault="00DF5623" w:rsidP="00DF5623"/>
    <w:p w14:paraId="529B737B" w14:textId="77777777" w:rsidR="00DF5623" w:rsidRDefault="00DF5623" w:rsidP="00DF5623">
      <w:r>
        <w:t>The procedure is initiated by submitting a statement by the contractor to the competent authority exclusively in electronic form, i.e. by filling out the statement through the central information system of the Business Registers Agency via the following link https://ceop.apr.gov.rs/eregistrationportal/ and the statement must be signed with a qualified electronic signature.</w:t>
      </w:r>
    </w:p>
    <w:p w14:paraId="30AA185E" w14:textId="77777777" w:rsidR="00DF5623" w:rsidRDefault="00DF5623" w:rsidP="00DF5623"/>
    <w:p w14:paraId="08758A18" w14:textId="77777777" w:rsidR="00DF5623" w:rsidRDefault="00DF5623" w:rsidP="00DF5623">
      <w:r>
        <w:t>REQUIRED DOCUMENTATION</w:t>
      </w:r>
    </w:p>
    <w:p w14:paraId="203F7A2F" w14:textId="77777777" w:rsidR="00DF5623" w:rsidRDefault="00DF5623" w:rsidP="00DF5623">
      <w:r>
        <w:t>1. A separate document from the completed facility design, or from the construction project if no deviations were made from the construction project during construction, with a technical description and graphic attachments showing the subject connection and a synchronous plan of all connections.</w:t>
      </w:r>
    </w:p>
    <w:p w14:paraId="3E3F3125" w14:textId="77777777" w:rsidR="00DF5623" w:rsidRDefault="00DF5623" w:rsidP="00DF5623">
      <w:r>
        <w:t>2. Proof of payment of the fee for connecting the facility to the appropriate infrastructure, if this fee was paid in the amount specified in the location conditions, unless the investor wishes to pay this fee only after receiving the final calculation, in accordance with the separate document from the completed facility design, which is stated in the request.</w:t>
      </w:r>
    </w:p>
    <w:p w14:paraId="194D2AA4" w14:textId="77777777" w:rsidR="00DF5623" w:rsidRDefault="00DF5623" w:rsidP="00DF5623">
      <w:r>
        <w:t>3. Proof of payment of the republican administrative fee for submitting a request to the bank account number 840-742221843-57, purpose of the transfer: Republic administrative fee, recipient: RS Budget, reference number: 97, 14-099-07414 in the amount according to the Tariff.</w:t>
      </w:r>
    </w:p>
    <w:p w14:paraId="40699305" w14:textId="77777777" w:rsidR="00DF5623" w:rsidRDefault="00DF5623" w:rsidP="00DF5623">
      <w:r>
        <w:t>4. Proof of payment of the fee for the Central Records of Unified Procedures, bank account number 840-29770845-52, purpose of the transfer: payment for CEOP, recipient: APR, with a reference to the number offered by the central information system of the Business Registers Agency (hereinafter: CIS APR) when submitting a request, in the amount of 520.00 dinars.</w:t>
      </w:r>
    </w:p>
    <w:p w14:paraId="2D39FE8F" w14:textId="77777777" w:rsidR="003648C0" w:rsidRDefault="00A50BD8" w:rsidP="003648C0">
      <w:r>
        <w:t xml:space="preserve">12. </w:t>
      </w:r>
      <w:r w:rsidR="003648C0">
        <w:t>APPROVAL OF TECHNICAL DOCUMENTATION IN RESPECT OF FIRE PROTECTION MEASURES</w:t>
      </w:r>
    </w:p>
    <w:p w14:paraId="24E78254" w14:textId="77777777" w:rsidR="003648C0" w:rsidRDefault="003648C0" w:rsidP="003648C0"/>
    <w:p w14:paraId="607F83D7" w14:textId="77777777" w:rsidR="003648C0" w:rsidRDefault="003648C0" w:rsidP="003648C0">
      <w:r>
        <w:t>The investor is obliged to obtain approval of technical documentation in respect of fire protection measures before issuing an occupancy permit, when the law regulating fire protection establishes this obligation. The investor submits the request to the Department of Urban Planning, and the Department of Urban Planning shall without delay forward the request to the authority competent for fire protection works together with the main fire protection project and the implementation project. The authority competent for fire protection works shall be obliged to decide on the request within 15 days from the date of receipt of the request.</w:t>
      </w:r>
    </w:p>
    <w:p w14:paraId="16F1B935" w14:textId="77777777" w:rsidR="003648C0" w:rsidRDefault="003648C0" w:rsidP="003648C0">
      <w:r>
        <w:t xml:space="preserve">The procedure is initiated by submitting a statement by the contractor to the competent authority exclusively in electronic form, i.e. by filling out the statement through the central information system of </w:t>
      </w:r>
      <w:r>
        <w:lastRenderedPageBreak/>
        <w:t>the Business Registers Agency via the following link https://ceop.apr.gov.rs/eregistrationportal/ and the statement must be signed with a qualified electronic signature.</w:t>
      </w:r>
    </w:p>
    <w:p w14:paraId="525AE185" w14:textId="77777777" w:rsidR="003648C0" w:rsidRDefault="003648C0" w:rsidP="003648C0"/>
    <w:p w14:paraId="038A9F29" w14:textId="77777777" w:rsidR="003648C0" w:rsidRDefault="003648C0" w:rsidP="003648C0">
      <w:r>
        <w:t>REQUIRED DOCUMENTATION</w:t>
      </w:r>
    </w:p>
    <w:p w14:paraId="78089453" w14:textId="77777777" w:rsidR="003648C0" w:rsidRDefault="003648C0" w:rsidP="003648C0">
      <w:r>
        <w:t>1. Main fire protection project prepared in accordance with the law regulating fire protection.</w:t>
      </w:r>
    </w:p>
    <w:p w14:paraId="7C2F2956" w14:textId="77777777" w:rsidR="003648C0" w:rsidRDefault="003648C0" w:rsidP="003648C0">
      <w:r>
        <w:t>2. Implementation project prepared in accordance with the regulations regulating the content of technical documentation.</w:t>
      </w:r>
    </w:p>
    <w:p w14:paraId="3851CBBE" w14:textId="77777777" w:rsidR="003648C0" w:rsidRDefault="003648C0" w:rsidP="003648C0">
      <w:r>
        <w:t>3. Proof of payment of the republican administrative fee for submitting a request to the bank account number 840-742221843-57, purpose of the transfer: Republic administrative fee, recipient: RS Budget, reference number: 97, 14-099-07414 in the amount according to the Tariff.</w:t>
      </w:r>
    </w:p>
    <w:p w14:paraId="35020979" w14:textId="77777777" w:rsidR="003648C0" w:rsidRDefault="003648C0" w:rsidP="003648C0">
      <w:r>
        <w:t>4. Proof of payment of the fee for the Central Registry of Unified Procedures, bank account number 840-29770845-52, purpose of the transfer: payment for CEOP, recipient: APR, with a reference to the number offered by the central information system of the Business Registers Agency (hereinafter: CIS APR) when submitting a request, in the amount of 520.00 dinars.</w:t>
      </w:r>
    </w:p>
    <w:p w14:paraId="2A322B71" w14:textId="77777777" w:rsidR="003648C0" w:rsidRDefault="003648C0" w:rsidP="003648C0"/>
    <w:p w14:paraId="61B968A3" w14:textId="77777777" w:rsidR="003648C0" w:rsidRDefault="003648C0" w:rsidP="003648C0">
      <w:r>
        <w:t>13</w:t>
      </w:r>
      <w:r w:rsidR="00A50BD8">
        <w:t>.</w:t>
      </w:r>
      <w:r>
        <w:t xml:space="preserve"> ISSUANCE OF A USE PERMIT</w:t>
      </w:r>
    </w:p>
    <w:p w14:paraId="20F02635" w14:textId="77777777" w:rsidR="003648C0" w:rsidRDefault="003648C0" w:rsidP="003648C0">
      <w:r>
        <w:t>A use permit is issued when it is determined that the facility or part of the facility is suitable for use, and the facility is suitable for use if it was built in accordance with the construction permit and technical documentation on the basis of which the facility was built and if other prescribed conditions are met. The Department of Urban Planning issues a decision on the use of the facility or part of the facility within 5 working days from the date of submission of the request.</w:t>
      </w:r>
    </w:p>
    <w:p w14:paraId="37F695CC" w14:textId="77777777" w:rsidR="003648C0" w:rsidRDefault="003648C0" w:rsidP="003648C0">
      <w:r>
        <w:t>The procedure is initiated by submitting a statement by the contractor to the competent authority exclusively in electronic form, i.e. by filling out the statement through the central information system of the Business Registers Agency via the following link https://ceop.apr.gov.rs/eregistrationportal/ and the statement must be signed with a qualified electronic signature.</w:t>
      </w:r>
    </w:p>
    <w:p w14:paraId="09DD8516" w14:textId="77777777" w:rsidR="003648C0" w:rsidRDefault="003648C0" w:rsidP="003648C0"/>
    <w:p w14:paraId="12474588" w14:textId="77777777" w:rsidR="003648C0" w:rsidRDefault="003648C0" w:rsidP="003648C0">
      <w:r>
        <w:t>REQUIRED DOCUMENTATION</w:t>
      </w:r>
    </w:p>
    <w:p w14:paraId="53433025" w14:textId="77777777" w:rsidR="003648C0" w:rsidRDefault="003648C0" w:rsidP="003648C0">
      <w:r>
        <w:t>1. Construction project with confirmation and certification from the investor, the person performing professional supervision and the contractor that the completed condition is equal to the designed one, if there was no deviation from the construction project during construction, or a project of the completed facility prepared in accordance with the regulations governing the content of technical documentation.</w:t>
      </w:r>
    </w:p>
    <w:p w14:paraId="539AEF0E" w14:textId="77777777" w:rsidR="003648C0" w:rsidRDefault="003648C0" w:rsidP="003648C0">
      <w:r>
        <w:t>2. Report of the technical inspection commission determining that the facility is suitable for use, with a proposal for issuing a use permit.</w:t>
      </w:r>
    </w:p>
    <w:p w14:paraId="79D1D056" w14:textId="77777777" w:rsidR="003648C0" w:rsidRDefault="003648C0" w:rsidP="003648C0">
      <w:r>
        <w:t>3. Certificate of energy performance of the facility, if the facility is required to obtain an energy performance certificate.</w:t>
      </w:r>
    </w:p>
    <w:p w14:paraId="013274CC" w14:textId="77777777" w:rsidR="003648C0" w:rsidRDefault="003648C0" w:rsidP="003648C0">
      <w:r>
        <w:lastRenderedPageBreak/>
        <w:t>4. Geodetic work report for the completed facility and special parts of the facility.</w:t>
      </w:r>
    </w:p>
    <w:p w14:paraId="07B76BD6" w14:textId="77777777" w:rsidR="003648C0" w:rsidRDefault="003648C0" w:rsidP="003648C0">
      <w:r>
        <w:t>5. Geodetic work report for underground installations.</w:t>
      </w:r>
    </w:p>
    <w:p w14:paraId="22B0AD4A" w14:textId="77777777" w:rsidR="003648C0" w:rsidRDefault="003648C0" w:rsidP="003648C0">
      <w:r>
        <w:t>6. Proof of payment of the republican administrative fee for submitting the request to the bank account number 840-742221843-57, purpose of the transfer: Republican administrative fee, recipient: Budget of the Republic of Serbia, call number: 97, 14-099-07414 in the amount according to the Tariff.</w:t>
      </w:r>
    </w:p>
    <w:p w14:paraId="6EF4A5DE" w14:textId="77777777" w:rsidR="003648C0" w:rsidRDefault="003648C0" w:rsidP="003648C0">
      <w:r>
        <w:t>7. Proof of payment of the fee for the Central Registry of Unified Procedures, bank account number 840-29770845-52, purpose of the transfer: payment for CEOP, recipient: APR, with a call to the number offered by the central information system of the Business Registers Agency (hereinafter: CIS APR) when submitting the application, in the amount of:</w:t>
      </w:r>
    </w:p>
    <w:p w14:paraId="3A8C1DC3" w14:textId="77777777" w:rsidR="003648C0" w:rsidRDefault="003648C0" w:rsidP="003648C0">
      <w:r>
        <w:t>- 1040.00 dinars, for objects of categories A and B,</w:t>
      </w:r>
    </w:p>
    <w:p w14:paraId="2C5E977C" w14:textId="77777777" w:rsidR="003648C0" w:rsidRDefault="003648C0" w:rsidP="003648C0">
      <w:r>
        <w:t>- 2090.00 dinars, for objects of categories C and G.</w:t>
      </w:r>
    </w:p>
    <w:p w14:paraId="43E63B20" w14:textId="77777777" w:rsidR="003648C0" w:rsidRDefault="003648C0" w:rsidP="003648C0">
      <w:r>
        <w:t>8. Proof of previously made payments of the fee for the submitted application for the completion of the foundation and the completion of the object in a constructive sense, if these applications were submitted for the object for which a use permit is requested.</w:t>
      </w:r>
    </w:p>
    <w:p w14:paraId="7277149C" w14:textId="77777777" w:rsidR="003648C0" w:rsidRDefault="003648C0" w:rsidP="003648C0">
      <w:r>
        <w:t>9. Proof of payment made to bank account number 840-742221843-57, purpose of remittance: Fee for the decision approving the use of the facility, recipient: Budget of the Republic of Serbia, call number: 97, 14-099-07414 in the amount according to the Tariff.</w:t>
      </w:r>
    </w:p>
    <w:p w14:paraId="5D5EAAA4" w14:textId="77777777" w:rsidR="003648C0" w:rsidRDefault="003648C0" w:rsidP="003648C0">
      <w:r>
        <w:t>10. Decision on the house number.</w:t>
      </w:r>
    </w:p>
    <w:p w14:paraId="13C54D17" w14:textId="77777777" w:rsidR="003648C0" w:rsidRDefault="003648C0" w:rsidP="003648C0">
      <w:r>
        <w:t>11. Waste movement document, i.e. hazardous waste movement document confirming that the waste was generated by construction and demolition (construction waste), submitted to the operator of the waste treatment or storage facility</w:t>
      </w:r>
    </w:p>
    <w:p w14:paraId="132B3A55" w14:textId="77777777" w:rsidR="003648C0" w:rsidRDefault="003648C0" w:rsidP="003648C0">
      <w:r>
        <w:t>12. If, in the process of issuing a building permit, the investor has attached a contract for the construction of the missing infrastructure, before issuing the use permit, a use permit for the specific infrastructure is also obtained, i.e. proof that it was built in accordance with the issued building permit and accompanying technical documentation for that type of facility, i.e. a positive finding of the technical commission</w:t>
      </w:r>
    </w:p>
    <w:p w14:paraId="7C699396" w14:textId="77777777" w:rsidR="00F1106F" w:rsidRDefault="00F1106F" w:rsidP="003648C0"/>
    <w:p w14:paraId="794FD0FB" w14:textId="77777777" w:rsidR="00F1106F" w:rsidRDefault="00F1106F" w:rsidP="003648C0"/>
    <w:p w14:paraId="0611382E" w14:textId="77777777" w:rsidR="00F1106F" w:rsidRDefault="00F1106F" w:rsidP="003648C0"/>
    <w:p w14:paraId="5DA4EE16" w14:textId="77777777" w:rsidR="00F1106F" w:rsidRDefault="00F1106F" w:rsidP="003648C0"/>
    <w:p w14:paraId="1B4EB6BC" w14:textId="77777777" w:rsidR="00F1106F" w:rsidRDefault="00F1106F" w:rsidP="003648C0"/>
    <w:p w14:paraId="35C4FDA0" w14:textId="77777777" w:rsidR="00F1106F" w:rsidRDefault="00F1106F" w:rsidP="003648C0"/>
    <w:p w14:paraId="6142A6DC" w14:textId="77777777" w:rsidR="00F1106F" w:rsidRDefault="00F1106F" w:rsidP="003648C0"/>
    <w:p w14:paraId="5508278D" w14:textId="77777777" w:rsidR="00F1106F" w:rsidRDefault="00F1106F" w:rsidP="003648C0"/>
    <w:p w14:paraId="34E24010" w14:textId="77777777" w:rsidR="00F1106F" w:rsidRDefault="00F1106F" w:rsidP="003648C0"/>
    <w:p w14:paraId="66C0789B" w14:textId="77777777" w:rsidR="00F1106F" w:rsidRDefault="00F1106F" w:rsidP="003648C0"/>
    <w:p w14:paraId="00DFC780" w14:textId="77777777" w:rsidR="00F1106F" w:rsidRDefault="00F1106F" w:rsidP="003648C0"/>
    <w:p w14:paraId="23F53046" w14:textId="77777777" w:rsidR="00F1106F" w:rsidRDefault="00F1106F" w:rsidP="003648C0"/>
    <w:p w14:paraId="1049BECE" w14:textId="77777777" w:rsidR="00F1106F" w:rsidRDefault="00F1106F" w:rsidP="003648C0"/>
    <w:p w14:paraId="7829ADDA" w14:textId="77777777" w:rsidR="00F1106F" w:rsidRDefault="00F1106F" w:rsidP="003648C0">
      <w:r>
        <w:rPr>
          <w:noProof/>
        </w:rPr>
        <w:drawing>
          <wp:anchor distT="0" distB="0" distL="114300" distR="114300" simplePos="0" relativeHeight="251659264" behindDoc="0" locked="0" layoutInCell="1" allowOverlap="1" wp14:anchorId="4A17F080" wp14:editId="1372314C">
            <wp:simplePos x="0" y="0"/>
            <wp:positionH relativeFrom="margin">
              <wp:align>center</wp:align>
            </wp:positionH>
            <wp:positionV relativeFrom="paragraph">
              <wp:posOffset>247650</wp:posOffset>
            </wp:positionV>
            <wp:extent cx="996950" cy="1325880"/>
            <wp:effectExtent l="0" t="0" r="0" b="7620"/>
            <wp:wrapNone/>
            <wp:docPr id="9759920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92004"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6950" cy="1325880"/>
                    </a:xfrm>
                    <a:prstGeom prst="rect">
                      <a:avLst/>
                    </a:prstGeom>
                    <a:noFill/>
                    <a:ln>
                      <a:noFill/>
                    </a:ln>
                  </pic:spPr>
                </pic:pic>
              </a:graphicData>
            </a:graphic>
          </wp:anchor>
        </w:drawing>
      </w:r>
    </w:p>
    <w:p w14:paraId="71FF718D" w14:textId="77777777" w:rsidR="00F1106F" w:rsidRDefault="00F1106F" w:rsidP="00F1106F"/>
    <w:p w14:paraId="6FB41F49" w14:textId="77777777" w:rsidR="00F1106F" w:rsidRDefault="00F1106F" w:rsidP="00F1106F"/>
    <w:p w14:paraId="6C213777" w14:textId="77777777" w:rsidR="00F1106F" w:rsidRDefault="00F1106F" w:rsidP="00F1106F"/>
    <w:p w14:paraId="5159CB7D" w14:textId="77777777" w:rsidR="00F1106F" w:rsidRDefault="00F1106F" w:rsidP="00F1106F"/>
    <w:p w14:paraId="7CE04C9A" w14:textId="77777777" w:rsidR="00F1106F" w:rsidRDefault="00F1106F" w:rsidP="00F1106F"/>
    <w:p w14:paraId="43E7BA1D" w14:textId="77777777" w:rsidR="00F1106F" w:rsidRDefault="00F1106F" w:rsidP="00F1106F"/>
    <w:p w14:paraId="2BDBC247" w14:textId="77777777" w:rsidR="00F1106F" w:rsidRDefault="00F1106F" w:rsidP="00F1106F">
      <w:pPr>
        <w:jc w:val="center"/>
      </w:pPr>
      <w:r>
        <w:t>CITY OF ŠABAC</w:t>
      </w:r>
    </w:p>
    <w:p w14:paraId="28B8EC2B" w14:textId="77777777" w:rsidR="00F1106F" w:rsidRDefault="00F1106F" w:rsidP="00F1106F">
      <w:pPr>
        <w:jc w:val="center"/>
      </w:pPr>
      <w:r>
        <w:t>CITY ADMINISTRATION</w:t>
      </w:r>
    </w:p>
    <w:p w14:paraId="5949074F" w14:textId="77777777" w:rsidR="00F1106F" w:rsidRDefault="00F1106F" w:rsidP="00F1106F">
      <w:pPr>
        <w:jc w:val="center"/>
      </w:pPr>
    </w:p>
    <w:p w14:paraId="61AA4BCC" w14:textId="77777777" w:rsidR="00F1106F" w:rsidRDefault="00F1106F" w:rsidP="00F1106F">
      <w:pPr>
        <w:jc w:val="center"/>
      </w:pPr>
      <w:bookmarkStart w:id="0" w:name="_Hlk233024648"/>
      <w:r>
        <w:t xml:space="preserve">URBAN PLANNING DEPARTMENT </w:t>
      </w:r>
      <w:bookmarkEnd w:id="0"/>
      <w:r>
        <w:t>GOSPODAR JEVREMOVA 6, 15000 ŠABAC</w:t>
      </w:r>
    </w:p>
    <w:p w14:paraId="5D2AB2BD" w14:textId="77777777" w:rsidR="00F1106F" w:rsidRDefault="00F1106F" w:rsidP="00F1106F">
      <w:pPr>
        <w:jc w:val="center"/>
      </w:pPr>
      <w:r>
        <w:t>www.sabac.org</w:t>
      </w:r>
    </w:p>
    <w:sectPr w:rsidR="00F11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299"/>
    <w:rsid w:val="00037EB0"/>
    <w:rsid w:val="00062D90"/>
    <w:rsid w:val="0019464C"/>
    <w:rsid w:val="001A0AFA"/>
    <w:rsid w:val="003648C0"/>
    <w:rsid w:val="004F79D0"/>
    <w:rsid w:val="005D12B9"/>
    <w:rsid w:val="00643DBE"/>
    <w:rsid w:val="00830862"/>
    <w:rsid w:val="00900015"/>
    <w:rsid w:val="009812DE"/>
    <w:rsid w:val="009C44CA"/>
    <w:rsid w:val="00A04299"/>
    <w:rsid w:val="00A50BD8"/>
    <w:rsid w:val="00A60BA8"/>
    <w:rsid w:val="00C54EE0"/>
    <w:rsid w:val="00D85826"/>
    <w:rsid w:val="00DF5623"/>
    <w:rsid w:val="00E04C1E"/>
    <w:rsid w:val="00E10955"/>
    <w:rsid w:val="00F11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3A0A"/>
  <w15:chartTrackingRefBased/>
  <w15:docId w15:val="{AF86389F-877E-4F8F-8F2A-E1DBB051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6589</Words>
  <Characters>37561</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ddq args</cp:lastModifiedBy>
  <cp:revision>2</cp:revision>
  <dcterms:created xsi:type="dcterms:W3CDTF">2026-06-25T10:16:00Z</dcterms:created>
  <dcterms:modified xsi:type="dcterms:W3CDTF">2026-06-25T10:16:00Z</dcterms:modified>
</cp:coreProperties>
</file>