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F0BE" w14:textId="2F5C3FF3" w:rsidR="009058DA" w:rsidRPr="00704A19" w:rsidRDefault="009058DA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CC8118" w14:textId="74AC0E5D" w:rsidR="009058DA" w:rsidRPr="00F01C72" w:rsidRDefault="009058DA" w:rsidP="00D709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907C21D" w14:textId="6B4D4A2F" w:rsidR="00FF7908" w:rsidRPr="00F01C72" w:rsidRDefault="00B86381" w:rsidP="00FF79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drawing>
          <wp:inline distT="0" distB="0" distL="0" distR="0" wp14:anchorId="0B0CF130" wp14:editId="489A8781">
            <wp:extent cx="628015" cy="914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78193" w14:textId="77777777" w:rsidR="00B86381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Република Србија </w:t>
      </w:r>
    </w:p>
    <w:p w14:paraId="3A22BA92" w14:textId="77777777" w:rsidR="00B86381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 ШАБАЦ</w:t>
      </w: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</w:p>
    <w:p w14:paraId="615C4888" w14:textId="77777777" w:rsidR="00B86381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ГРАДСКА УПРАВА ГРАДА ШАПЦА</w:t>
      </w:r>
    </w:p>
    <w:p w14:paraId="2C576CEA" w14:textId="5A4A122A" w:rsidR="00B86381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F39C4" w:rsidRPr="00B3142B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>00</w:t>
      </w:r>
      <w:r w:rsidR="00413970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  <w:lang w:val="sr-Cyrl-RS"/>
        </w:rPr>
        <w:t>1030917</w:t>
      </w:r>
      <w:r w:rsidR="000F39C4" w:rsidRPr="00B3142B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 xml:space="preserve"> 2024</w:t>
      </w: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30FA08E0" w14:textId="45203F43" w:rsidR="00B86381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Датум: </w:t>
      </w:r>
      <w:r w:rsidR="004139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18.03</w:t>
      </w: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.2024.године</w:t>
      </w:r>
    </w:p>
    <w:p w14:paraId="0A1DF2D2" w14:textId="1070A36E" w:rsidR="00FF7908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 а б а ц</w:t>
      </w:r>
    </w:p>
    <w:p w14:paraId="4C3A646A" w14:textId="772B0BD9" w:rsidR="008E26CD" w:rsidRDefault="008E26CD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9727FC3" w14:textId="489C4676" w:rsidR="008E26CD" w:rsidRDefault="008E26CD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31CD1A5" w14:textId="55AD9CC7" w:rsidR="008E26CD" w:rsidRPr="00996245" w:rsidRDefault="008E26CD" w:rsidP="00A7277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277F">
        <w:rPr>
          <w:rFonts w:ascii="Times New Roman" w:hAnsi="Times New Roman" w:cs="Times New Roman"/>
          <w:sz w:val="24"/>
          <w:szCs w:val="24"/>
          <w:lang w:val="sr-Cyrl-RS"/>
        </w:rPr>
        <w:t>94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70EF">
        <w:rPr>
          <w:rFonts w:ascii="Times New Roman" w:hAnsi="Times New Roman" w:cs="Times New Roman"/>
          <w:sz w:val="24"/>
          <w:szCs w:val="24"/>
        </w:rPr>
        <w:t xml:space="preserve">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Закона о запосленима у аутономним покрајинама и јединицама локалне самоуправе („Службени гласник РС</w:t>
      </w:r>
      <w:r w:rsidRPr="00CF09B4">
        <w:rPr>
          <w:rFonts w:ascii="Times New Roman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21/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16, 113/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17, 95/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18, 113/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17 – др. закон, 95/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8 – др. закон, 86/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9 – др. закон, 157/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20 – др. закон, 123/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21 – др. закон и 92/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23)</w:t>
      </w:r>
      <w:r w:rsidR="00A72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A7277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</w:t>
      </w:r>
      <w:r w:rsidRPr="00CF09B4">
        <w:rPr>
          <w:rFonts w:ascii="Times New Roman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број 107/23</w:t>
      </w:r>
      <w:r>
        <w:rPr>
          <w:lang w:val="sr-Cyrl-RS"/>
        </w:rPr>
        <w:t>)</w:t>
      </w:r>
      <w:r w:rsidR="00A7277F">
        <w:rPr>
          <w:lang w:val="sr-Cyrl-RS"/>
        </w:rPr>
        <w:t xml:space="preserve"> </w:t>
      </w:r>
      <w:r w:rsidR="00A7277F" w:rsidRPr="00A7277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13970">
        <w:rPr>
          <w:rFonts w:ascii="Times New Roman" w:hAnsi="Times New Roman" w:cs="Times New Roman"/>
          <w:sz w:val="24"/>
          <w:szCs w:val="24"/>
          <w:lang w:val="sr-Cyrl-RS"/>
        </w:rPr>
        <w:t xml:space="preserve">Закључка </w:t>
      </w:r>
      <w:r w:rsidR="00413970" w:rsidRPr="002E0141">
        <w:rPr>
          <w:rFonts w:ascii="Times New Roman" w:hAnsi="Times New Roman" w:cs="Times New Roman"/>
          <w:sz w:val="24"/>
          <w:szCs w:val="24"/>
          <w:lang w:val="sr-Cyrl-RS"/>
        </w:rPr>
        <w:t>Комисије за давање сагласности за ново запошљавање и додатно радно ангажовање код корисника јавних средстава</w:t>
      </w:r>
      <w:r w:rsidR="00413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970" w:rsidRPr="002E0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970">
        <w:rPr>
          <w:rFonts w:ascii="Times New Roman" w:hAnsi="Times New Roman" w:cs="Times New Roman"/>
          <w:sz w:val="24"/>
          <w:szCs w:val="24"/>
        </w:rPr>
        <w:t>51</w:t>
      </w:r>
      <w:r w:rsidR="00413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970">
        <w:rPr>
          <w:rFonts w:ascii="Times New Roman" w:hAnsi="Times New Roman" w:cs="Times New Roman"/>
          <w:sz w:val="24"/>
          <w:szCs w:val="24"/>
        </w:rPr>
        <w:t xml:space="preserve"> </w:t>
      </w:r>
      <w:r w:rsidR="00413970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413970" w:rsidRPr="002E0141">
        <w:rPr>
          <w:rFonts w:ascii="Times New Roman" w:hAnsi="Times New Roman" w:cs="Times New Roman"/>
          <w:sz w:val="24"/>
          <w:szCs w:val="24"/>
          <w:lang w:val="sr-Cyrl-RS"/>
        </w:rPr>
        <w:t>рој:</w:t>
      </w:r>
      <w:r w:rsidR="00413970">
        <w:rPr>
          <w:rFonts w:ascii="Times New Roman" w:hAnsi="Times New Roman" w:cs="Times New Roman"/>
          <w:sz w:val="24"/>
          <w:szCs w:val="24"/>
          <w:lang w:val="sr-Cyrl-RS"/>
        </w:rPr>
        <w:t xml:space="preserve"> 112-</w:t>
      </w:r>
      <w:r w:rsidR="00413970">
        <w:rPr>
          <w:rFonts w:ascii="Times New Roman" w:hAnsi="Times New Roman" w:cs="Times New Roman"/>
          <w:sz w:val="24"/>
          <w:szCs w:val="24"/>
        </w:rPr>
        <w:t>1334</w:t>
      </w:r>
      <w:r w:rsidR="00413970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13970" w:rsidRPr="00B1682C">
        <w:rPr>
          <w:rFonts w:ascii="Times New Roman" w:hAnsi="Times New Roman" w:cs="Times New Roman"/>
          <w:sz w:val="24"/>
          <w:szCs w:val="24"/>
          <w:lang w:val="sr-Cyrl-RS"/>
        </w:rPr>
        <w:t xml:space="preserve">2024  од </w:t>
      </w:r>
      <w:r w:rsidR="00413970">
        <w:rPr>
          <w:rFonts w:ascii="Times New Roman" w:hAnsi="Times New Roman" w:cs="Times New Roman"/>
          <w:sz w:val="24"/>
          <w:szCs w:val="24"/>
        </w:rPr>
        <w:t>27.02</w:t>
      </w:r>
      <w:r w:rsidR="00413970" w:rsidRPr="00B1682C">
        <w:rPr>
          <w:rFonts w:ascii="Times New Roman" w:hAnsi="Times New Roman" w:cs="Times New Roman"/>
          <w:sz w:val="24"/>
          <w:szCs w:val="24"/>
          <w:lang w:val="sr-Cyrl-RS"/>
        </w:rPr>
        <w:t>.2024 године</w:t>
      </w:r>
      <w:r w:rsidR="00A72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02329">
        <w:rPr>
          <w:rFonts w:ascii="Times New Roman" w:hAnsi="Times New Roman" w:cs="Times New Roman"/>
          <w:sz w:val="24"/>
          <w:szCs w:val="24"/>
          <w:lang w:val="sr-Cyrl-RS"/>
        </w:rPr>
        <w:t>начелник Градске управе града Шапца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оглашава</w:t>
      </w:r>
    </w:p>
    <w:p w14:paraId="2E4808EA" w14:textId="77777777" w:rsidR="008E26CD" w:rsidRDefault="008E26CD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30734BC" w14:textId="067EE844" w:rsid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DA1359F" w14:textId="77777777" w:rsidR="00B86381" w:rsidRPr="00B86381" w:rsidRDefault="00B86381" w:rsidP="00B86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812AD8" w14:textId="77777777" w:rsidR="009058DA" w:rsidRPr="00704A19" w:rsidRDefault="009058DA" w:rsidP="00B86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КОНКУРС</w:t>
      </w:r>
    </w:p>
    <w:p w14:paraId="0884A57A" w14:textId="77777777" w:rsidR="00B86381" w:rsidRPr="00B86381" w:rsidRDefault="00B86381" w:rsidP="00B86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ПОПУЊАВАЊЕ ИЗВРШИЛАЧКИХ РАДНИХ  МЕСТА</w:t>
      </w:r>
    </w:p>
    <w:p w14:paraId="1D247898" w14:textId="6A9E88F5" w:rsidR="00C91C68" w:rsidRDefault="00B86381" w:rsidP="00B86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ГРАДСКОЈ УПРАВИ ГРАДА ШАПЦА</w:t>
      </w:r>
    </w:p>
    <w:p w14:paraId="5EF8FFA9" w14:textId="77777777" w:rsidR="00B86381" w:rsidRDefault="00B86381" w:rsidP="00B86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AEF7A42" w14:textId="2031E34F" w:rsidR="00B86381" w:rsidRDefault="00B86381" w:rsidP="00B86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D1BFDFF" w14:textId="77777777" w:rsidR="00B86381" w:rsidRPr="00996245" w:rsidRDefault="00B86381" w:rsidP="00B863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86381" w:rsidRPr="00996245" w14:paraId="2991FFA3" w14:textId="77777777" w:rsidTr="000F39C4">
        <w:trPr>
          <w:trHeight w:val="827"/>
        </w:trPr>
        <w:tc>
          <w:tcPr>
            <w:tcW w:w="9062" w:type="dxa"/>
            <w:shd w:val="clear" w:color="auto" w:fill="E7E6E6" w:themeFill="background2"/>
          </w:tcPr>
          <w:p w14:paraId="15EC01B9" w14:textId="77777777" w:rsidR="00B86381" w:rsidRPr="00996245" w:rsidRDefault="00B86381" w:rsidP="000F3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158125736"/>
          </w:p>
          <w:p w14:paraId="47B2670C" w14:textId="77777777" w:rsidR="00413970" w:rsidRDefault="00B86381" w:rsidP="00413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96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РАДНО МЕСТО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1397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РУКОВОДИЛАЦ ОДЕЉЕЊА ЗА ИНСПЕКЦИЈСКЕ И КОМУНАЛНО-СТАМБЕНЕ ПОСЛОВЕ</w:t>
            </w:r>
          </w:p>
          <w:p w14:paraId="1A0AC0C5" w14:textId="37C97C4D" w:rsidR="00B86381" w:rsidRPr="00996245" w:rsidRDefault="00B86381" w:rsidP="000F3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0"/>
    </w:tbl>
    <w:p w14:paraId="6108E149" w14:textId="77777777" w:rsidR="00B86381" w:rsidRPr="00996245" w:rsidRDefault="00B86381" w:rsidP="00B863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B79BE4" w14:textId="77777777" w:rsidR="00B86381" w:rsidRPr="00996245" w:rsidRDefault="00B86381" w:rsidP="00B863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Орган у ком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радно место попуњава:</w:t>
      </w:r>
    </w:p>
    <w:p w14:paraId="1AE442A9" w14:textId="77777777" w:rsidR="00B86381" w:rsidRPr="00996245" w:rsidRDefault="00B86381" w:rsidP="00B863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Шабац, Градска управа града Шапца, ул.Господар Јевремова 6</w:t>
      </w:r>
    </w:p>
    <w:p w14:paraId="41DE1626" w14:textId="77777777" w:rsidR="00B86381" w:rsidRPr="00996245" w:rsidRDefault="00B86381" w:rsidP="00B863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0497F6" w14:textId="77777777" w:rsidR="00B86381" w:rsidRPr="00996245" w:rsidRDefault="00B86381" w:rsidP="00B863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Радно место које се попуњава:</w:t>
      </w:r>
    </w:p>
    <w:p w14:paraId="64A7718A" w14:textId="006460D4" w:rsidR="00B86381" w:rsidRDefault="00AC7DE1" w:rsidP="00AC7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„Руководилац Одељења за инспекцијске и комунално-стамбене послове“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C3AA8">
        <w:rPr>
          <w:rFonts w:ascii="Times New Roman" w:hAnsi="Times New Roman" w:cs="Times New Roman"/>
          <w:sz w:val="24"/>
          <w:szCs w:val="24"/>
          <w:lang w:val="sr-Cyrl-RS"/>
        </w:rPr>
        <w:t xml:space="preserve"> у звању самостални саветник, у организационој јединици Одељење за инспекцијске и комунално-стамбене послове, 1 извршилац.</w:t>
      </w:r>
    </w:p>
    <w:p w14:paraId="25E35306" w14:textId="77777777" w:rsidR="001A70EF" w:rsidRPr="00AC7DE1" w:rsidRDefault="001A70EF" w:rsidP="00AC7DE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B5C49" w14:textId="77777777" w:rsidR="001A70EF" w:rsidRDefault="00B86381" w:rsidP="001A70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 Опис послова радног места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0EF" w:rsidRPr="009C60A7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 xml:space="preserve">руководи, организује, планира, координира и обједињује рад унутрашњних организационих једниница Одељења; стара се о законитом и ажурном обављању послова; стара се о унапређењу рада кроз организовање обука и </w:t>
      </w:r>
      <w:r w:rsidR="001A70EF" w:rsidRPr="009C60A7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lastRenderedPageBreak/>
        <w:t>усавршавања, o побољшању ефикасности и односа према грађанима и организацијама; учествује у процесима који су у вези са стручним усавршавањем службеника у Одељењу и обавља друге послове по налогу начелника Градске управе.</w:t>
      </w:r>
    </w:p>
    <w:p w14:paraId="4686DBFF" w14:textId="773C40B5" w:rsidR="00D709B8" w:rsidRPr="00704A19" w:rsidRDefault="00D709B8" w:rsidP="001A70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173FCF" w14:textId="553DAE4A" w:rsidR="00C91C68" w:rsidRPr="00B86381" w:rsidRDefault="00B86381" w:rsidP="00B863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59321181"/>
      <w:r>
        <w:rPr>
          <w:rFonts w:ascii="Times New Roman" w:hAnsi="Times New Roman" w:cs="Times New Roman"/>
          <w:b/>
          <w:bCs/>
          <w:sz w:val="24"/>
          <w:szCs w:val="24"/>
        </w:rPr>
        <w:t xml:space="preserve">IV   </w:t>
      </w:r>
      <w:r w:rsidR="009058DA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 за </w:t>
      </w:r>
      <w:r w:rsidR="00FF7908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запослење</w:t>
      </w:r>
      <w:r w:rsidR="009058DA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радном месту</w:t>
      </w:r>
      <w:r w:rsidR="009058DA" w:rsidRPr="00B8638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E0DB3DE" w14:textId="355ED41C" w:rsidR="001A70EF" w:rsidRDefault="001A70EF" w:rsidP="001A70EF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  <w:r w:rsidRPr="001A70EF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стечено високо образовање из научне односно стручне области у оквиру образовно-научног поља друштвено хуманистичких или образовно-научног поља техничко - технолошких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</w:p>
    <w:p w14:paraId="7202C1E9" w14:textId="3A855517" w:rsidR="001A70EF" w:rsidRPr="001A70EF" w:rsidRDefault="001A70EF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A70EF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најмање пет година радног искуства  у струци</w:t>
      </w:r>
    </w:p>
    <w:p w14:paraId="3E34498E" w14:textId="261DC6D7" w:rsidR="001A70EF" w:rsidRPr="001A70EF" w:rsidRDefault="001A70EF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A70EF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најмање пет година радног искуства на пословима инспекцијског надзора</w:t>
      </w:r>
    </w:p>
    <w:p w14:paraId="0ACD613C" w14:textId="281E1BD0" w:rsidR="00EC45EE" w:rsidRPr="00704A19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држављанство Републике Србије</w:t>
      </w:r>
    </w:p>
    <w:p w14:paraId="155C227B" w14:textId="5F61FC7F" w:rsidR="00EC45EE" w:rsidRPr="00704A19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пунолетство</w:t>
      </w:r>
    </w:p>
    <w:p w14:paraId="0B60AD98" w14:textId="4D207E89" w:rsidR="00EC45EE" w:rsidRPr="00704A19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да лицу раније није престајао радни однос у државном органу, органу аутономне покрајине или јединице локалне самоуправе због теже пов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реде дужности из радног односа</w:t>
      </w:r>
    </w:p>
    <w:p w14:paraId="2B63C061" w14:textId="428D13C6" w:rsidR="00EC45EE" w:rsidRPr="00704A19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да лице није правноснажно осуђиван</w:t>
      </w:r>
      <w:r w:rsidR="0062329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безусловну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казну затвора од најмање шест месеци</w:t>
      </w:r>
      <w:r w:rsidR="001A70EF">
        <w:rPr>
          <w:rFonts w:ascii="Times New Roman" w:hAnsi="Times New Roman" w:cs="Times New Roman"/>
          <w:sz w:val="24"/>
          <w:szCs w:val="24"/>
        </w:rPr>
        <w:t>.</w:t>
      </w:r>
    </w:p>
    <w:p w14:paraId="29C78220" w14:textId="2FF12FB1" w:rsidR="00C91C68" w:rsidRPr="00704A19" w:rsidRDefault="00C91C68" w:rsidP="00D70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2BF60EE" w14:textId="26C4C119" w:rsidR="000F1A93" w:rsidRPr="00704A19" w:rsidRDefault="000F1A93" w:rsidP="00623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Положен стручни испит за рад у државним органима не представља услов нити предност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>за заснивање радног односа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на радном месту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за које је расписан јавни конкурс.</w:t>
      </w:r>
    </w:p>
    <w:p w14:paraId="446A0FEC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23B819" w14:textId="3BEFE816" w:rsidR="00FF7908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V       </w:t>
      </w:r>
      <w:r w:rsidR="00FF7908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Врста радног односа</w:t>
      </w:r>
    </w:p>
    <w:p w14:paraId="1137BAD2" w14:textId="218F6C46" w:rsidR="00897118" w:rsidRPr="00704A19" w:rsidRDefault="00897118" w:rsidP="0089711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>На радном месту се заснива радни однос на неодређене време</w:t>
      </w:r>
    </w:p>
    <w:p w14:paraId="6E18BDBA" w14:textId="77777777" w:rsidR="00897118" w:rsidRPr="00704A19" w:rsidRDefault="00897118" w:rsidP="00D70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C5A035" w14:textId="3417D807" w:rsidR="00C91C68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       </w:t>
      </w:r>
      <w:r w:rsidR="00C91C68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 рада:</w:t>
      </w:r>
    </w:p>
    <w:p w14:paraId="16374E04" w14:textId="77777777" w:rsidR="005E3725" w:rsidRPr="005E3725" w:rsidRDefault="005E3725" w:rsidP="005E3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3725">
        <w:rPr>
          <w:rFonts w:ascii="Times New Roman" w:hAnsi="Times New Roman" w:cs="Times New Roman"/>
          <w:sz w:val="24"/>
          <w:szCs w:val="24"/>
          <w:lang w:val="sr-Cyrl-RS"/>
        </w:rPr>
        <w:t>Шабац, ул. Господар Јевремова 6</w:t>
      </w:r>
    </w:p>
    <w:p w14:paraId="22E015D1" w14:textId="77777777" w:rsidR="00C91C68" w:rsidRPr="00704A19" w:rsidRDefault="00C91C68" w:rsidP="00D70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20138E" w14:textId="73BBDB22" w:rsidR="009058DA" w:rsidRPr="00B86381" w:rsidRDefault="00B86381" w:rsidP="00B863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     </w:t>
      </w:r>
      <w:r w:rsidR="0062329C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Компетенције</w:t>
      </w:r>
      <w:r w:rsidR="009058DA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које се проверавају у изборном поступку</w:t>
      </w:r>
    </w:p>
    <w:p w14:paraId="479B2BCA" w14:textId="29AB08CA" w:rsidR="009058DA" w:rsidRPr="00704A19" w:rsidRDefault="00C91C68" w:rsidP="00C60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опште функционалне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, посебне функционалне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, понашајне компетенције и мотивација за рад на радном месту.</w:t>
      </w:r>
    </w:p>
    <w:p w14:paraId="0D0E199A" w14:textId="77777777" w:rsidR="00D709B8" w:rsidRPr="00704A19" w:rsidRDefault="00D709B8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210851" w14:textId="116055B8" w:rsidR="00897118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    </w:t>
      </w:r>
      <w:r w:rsidR="00897118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и начин провере компетенција</w:t>
      </w:r>
    </w:p>
    <w:p w14:paraId="19D26A6B" w14:textId="77777777" w:rsidR="00897118" w:rsidRPr="00704A19" w:rsidRDefault="009058DA" w:rsidP="008971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општих функционалних компетенција</w:t>
      </w:r>
      <w:r w:rsidRPr="00704A19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3FEFBFB8" w14:textId="6F168DB7" w:rsidR="009058DA" w:rsidRPr="00704A19" w:rsidRDefault="009058DA" w:rsidP="0089711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59322143"/>
      <w:r w:rsidRPr="00704A19">
        <w:rPr>
          <w:rFonts w:ascii="Times New Roman" w:hAnsi="Times New Roman" w:cs="Times New Roman"/>
          <w:sz w:val="24"/>
          <w:szCs w:val="24"/>
          <w:lang w:val="sr-Cyrl-RS"/>
        </w:rPr>
        <w:t>„Организација и рад органа аутономне покрајине, односно јединице локалне самоуправе у Републици Србији</w:t>
      </w:r>
      <w:r w:rsidR="0062329C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97118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се путем теста (пис</w:t>
      </w:r>
      <w:r w:rsidR="0062329C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но).</w:t>
      </w:r>
    </w:p>
    <w:p w14:paraId="6B9AD753" w14:textId="797941D3" w:rsidR="009058DA" w:rsidRPr="00704A19" w:rsidRDefault="009058DA" w:rsidP="0089711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„Пословна комуникација</w:t>
      </w:r>
      <w:r w:rsidR="0062329C" w:rsidRPr="00F01C72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="0062329C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7118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се путем теста (пис</w:t>
      </w:r>
      <w:r w:rsidR="0062329C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но).</w:t>
      </w:r>
    </w:p>
    <w:p w14:paraId="2E43710E" w14:textId="048EF993" w:rsidR="009058DA" w:rsidRPr="00704A19" w:rsidRDefault="009058DA" w:rsidP="0089711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„Дигитална писменост</w:t>
      </w:r>
      <w:r w:rsidR="0062329C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897118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bookmarkStart w:id="3" w:name="_Hlk159314320"/>
      <w:r w:rsidRPr="00704A19">
        <w:rPr>
          <w:rFonts w:ascii="Times New Roman" w:hAnsi="Times New Roman" w:cs="Times New Roman"/>
          <w:sz w:val="24"/>
          <w:szCs w:val="24"/>
          <w:lang w:val="sr-Cyrl-RS"/>
        </w:rPr>
        <w:t>решавањем задатака (практичним радом на рачунару).</w:t>
      </w:r>
    </w:p>
    <w:bookmarkEnd w:id="2"/>
    <w:bookmarkEnd w:id="3"/>
    <w:p w14:paraId="2CF79DBB" w14:textId="7429FC8E" w:rsidR="00EB34AD" w:rsidRPr="000E4E52" w:rsidRDefault="00897118" w:rsidP="000E4E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посебних функционалних компетенција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3014873" w14:textId="3C31845F" w:rsidR="001A70EF" w:rsidRDefault="006F5E98" w:rsidP="006F5E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</w:t>
      </w:r>
      <w:r w:rsidR="00EB3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B2B" w:rsidRPr="00996245">
        <w:rPr>
          <w:rFonts w:ascii="Times New Roman" w:hAnsi="Times New Roman" w:cs="Times New Roman"/>
          <w:sz w:val="24"/>
          <w:szCs w:val="24"/>
          <w:lang w:val="sr-Cyrl-RS"/>
        </w:rPr>
        <w:t>Посебн</w:t>
      </w:r>
      <w:r w:rsidR="001A70EF">
        <w:rPr>
          <w:rFonts w:ascii="Times New Roman" w:hAnsi="Times New Roman" w:cs="Times New Roman"/>
          <w:sz w:val="24"/>
          <w:szCs w:val="24"/>
        </w:rPr>
        <w:t>e</w:t>
      </w:r>
      <w:r w:rsidR="00306B2B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функционалн</w:t>
      </w:r>
      <w:r w:rsidR="001A70EF">
        <w:rPr>
          <w:rFonts w:ascii="Times New Roman" w:hAnsi="Times New Roman" w:cs="Times New Roman"/>
          <w:sz w:val="24"/>
          <w:szCs w:val="24"/>
        </w:rPr>
        <w:t>e</w:t>
      </w:r>
      <w:r w:rsidR="00306B2B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</w:t>
      </w:r>
      <w:r w:rsidR="001A70EF">
        <w:rPr>
          <w:rFonts w:ascii="Times New Roman" w:hAnsi="Times New Roman" w:cs="Times New Roman"/>
          <w:sz w:val="24"/>
          <w:szCs w:val="24"/>
        </w:rPr>
        <w:t>e</w:t>
      </w:r>
      <w:r w:rsidR="00306B2B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за област рада</w:t>
      </w:r>
      <w:r w:rsidR="00EB34AD">
        <w:rPr>
          <w:rFonts w:ascii="Times New Roman" w:hAnsi="Times New Roman" w:cs="Times New Roman"/>
          <w:sz w:val="24"/>
          <w:szCs w:val="24"/>
        </w:rPr>
        <w:t>:</w:t>
      </w:r>
      <w:r w:rsidR="00306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6B29443" w14:textId="431B74BA" w:rsidR="001A70EF" w:rsidRPr="001A70EF" w:rsidRDefault="001A70EF" w:rsidP="00EB3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73BB">
        <w:rPr>
          <w:rFonts w:ascii="Times New Roman" w:hAnsi="Times New Roman" w:cs="Times New Roman"/>
          <w:i/>
          <w:sz w:val="24"/>
          <w:szCs w:val="24"/>
        </w:rPr>
        <w:t>Послови руковођења</w:t>
      </w:r>
      <w:r w:rsidRPr="001A70EF">
        <w:rPr>
          <w:rFonts w:ascii="Times New Roman" w:hAnsi="Times New Roman" w:cs="Times New Roman"/>
          <w:sz w:val="24"/>
          <w:szCs w:val="24"/>
        </w:rPr>
        <w:t>:</w:t>
      </w:r>
    </w:p>
    <w:p w14:paraId="05C5EC7E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1) општи, стратегијски и финансијски менаџмент;</w:t>
      </w:r>
    </w:p>
    <w:p w14:paraId="150E5752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2) управљање људским ресурсима;</w:t>
      </w:r>
    </w:p>
    <w:p w14:paraId="6238AB72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3) организационо понашање;</w:t>
      </w:r>
    </w:p>
    <w:p w14:paraId="33161945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4) управљање променама;</w:t>
      </w:r>
    </w:p>
    <w:p w14:paraId="71D43246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5) управљање пројектима;</w:t>
      </w:r>
    </w:p>
    <w:p w14:paraId="749988D5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6) стратегије и канали комуникације</w:t>
      </w:r>
    </w:p>
    <w:p w14:paraId="412358AD" w14:textId="77777777" w:rsidR="00C17804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7) управљање јавним политикама</w:t>
      </w:r>
    </w:p>
    <w:p w14:paraId="777992FD" w14:textId="38A241B6" w:rsidR="00EB34AD" w:rsidRDefault="00EB34AD" w:rsidP="00C17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45157" w14:textId="0F9F9090" w:rsidR="001A70EF" w:rsidRPr="001A70EF" w:rsidRDefault="001A70EF" w:rsidP="001A70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>Провера се врши  писмено, путем симулације</w:t>
      </w:r>
    </w:p>
    <w:p w14:paraId="2C114EDF" w14:textId="77777777" w:rsidR="001A70EF" w:rsidRPr="001A70EF" w:rsidRDefault="001A70EF" w:rsidP="001A70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0B99CE" w14:textId="526E0786" w:rsidR="001A70EF" w:rsidRPr="001A70EF" w:rsidRDefault="00EB34AD" w:rsidP="001A70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0EF" w:rsidRPr="00EB34AD">
        <w:rPr>
          <w:rFonts w:ascii="Times New Roman" w:hAnsi="Times New Roman" w:cs="Times New Roman"/>
          <w:i/>
          <w:sz w:val="24"/>
          <w:szCs w:val="24"/>
        </w:rPr>
        <w:t>Инспекцијски послови</w:t>
      </w:r>
      <w:r w:rsidR="001A70EF" w:rsidRPr="001A70EF">
        <w:rPr>
          <w:rFonts w:ascii="Times New Roman" w:hAnsi="Times New Roman" w:cs="Times New Roman"/>
          <w:sz w:val="24"/>
          <w:szCs w:val="24"/>
        </w:rPr>
        <w:t>:</w:t>
      </w:r>
    </w:p>
    <w:p w14:paraId="6FA1C1F5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1) општи управни поступак и основе управних спорова;</w:t>
      </w:r>
    </w:p>
    <w:p w14:paraId="2B9ABA35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2) основе казненог права и казнених поступака;</w:t>
      </w:r>
    </w:p>
    <w:p w14:paraId="69E653CD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3) основе прекршајног права и прекршајни поступак;</w:t>
      </w:r>
    </w:p>
    <w:p w14:paraId="4429C36D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4) основе привредног права и привредног пословања;</w:t>
      </w:r>
    </w:p>
    <w:p w14:paraId="113B1247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5) поступак инспекцијског надзора и методе анализе ризика;</w:t>
      </w:r>
    </w:p>
    <w:p w14:paraId="2238F3EE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6) функционални јединствени информациони систем;</w:t>
      </w:r>
    </w:p>
    <w:p w14:paraId="7DF2A588" w14:textId="77777777" w:rsidR="00C17804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 xml:space="preserve">7) основе вештина комуникације, конструктивног решавања </w:t>
      </w:r>
    </w:p>
    <w:p w14:paraId="60C55BD3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3C3AA8">
        <w:rPr>
          <w:rFonts w:ascii="Times New Roman" w:hAnsi="Times New Roman" w:cs="Times New Roman"/>
          <w:sz w:val="24"/>
          <w:szCs w:val="24"/>
          <w:lang w:val="sr-Cyrl-RS"/>
        </w:rPr>
        <w:t>конфликата и управљања стресом;</w:t>
      </w:r>
    </w:p>
    <w:p w14:paraId="0E608C97" w14:textId="77777777" w:rsidR="00C17804" w:rsidRPr="003C3AA8" w:rsidRDefault="00C17804" w:rsidP="00C178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AA8">
        <w:rPr>
          <w:rFonts w:ascii="Times New Roman" w:hAnsi="Times New Roman" w:cs="Times New Roman"/>
          <w:sz w:val="24"/>
          <w:szCs w:val="24"/>
          <w:lang w:val="sr-Cyrl-RS"/>
        </w:rPr>
        <w:t>8) кодекс понашања и етике инспектора.</w:t>
      </w:r>
    </w:p>
    <w:p w14:paraId="39F329BF" w14:textId="3A7D338B" w:rsidR="00306B2B" w:rsidRDefault="00306B2B" w:rsidP="00BE3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73256" w14:textId="1280B6A0" w:rsidR="00EB34AD" w:rsidRDefault="00EB34AD" w:rsidP="00EB34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>Провера се врши  писмено, путем симулације</w:t>
      </w:r>
    </w:p>
    <w:p w14:paraId="42F3664F" w14:textId="77777777" w:rsidR="006F5E98" w:rsidRDefault="006F5E98" w:rsidP="006F5E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BAAA69" w14:textId="77777777" w:rsidR="00EB34AD" w:rsidRDefault="006F5E98" w:rsidP="00EB3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E98">
        <w:rPr>
          <w:rFonts w:ascii="Times New Roman" w:hAnsi="Times New Roman" w:cs="Times New Roman"/>
          <w:sz w:val="24"/>
          <w:szCs w:val="24"/>
        </w:rPr>
        <w:t xml:space="preserve">      2.</w:t>
      </w:r>
      <w:r w:rsidR="00D35B4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F5E98">
        <w:rPr>
          <w:rFonts w:ascii="Times New Roman" w:hAnsi="Times New Roman" w:cs="Times New Roman"/>
          <w:sz w:val="24"/>
          <w:szCs w:val="24"/>
        </w:rPr>
        <w:t>.</w:t>
      </w:r>
      <w:r w:rsidR="00361D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Посебн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функционал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радно место</w:t>
      </w:r>
      <w:r w:rsidRPr="006F5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„П</w:t>
      </w:r>
      <w:r w:rsidRPr="006F5E98">
        <w:rPr>
          <w:rFonts w:ascii="Times New Roman" w:hAnsi="Times New Roman" w:cs="Times New Roman"/>
          <w:sz w:val="24"/>
          <w:szCs w:val="24"/>
          <w:lang w:val="sr-Cyrl-RS"/>
        </w:rPr>
        <w:t>рописи из делокруга радног 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F5E98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bookmarkStart w:id="4" w:name="_Hlk159314169"/>
      <w:r w:rsidR="00EB34AD" w:rsidRPr="00EB34AD">
        <w:rPr>
          <w:rFonts w:ascii="Times New Roman" w:hAnsi="Times New Roman" w:cs="Times New Roman"/>
          <w:sz w:val="24"/>
          <w:szCs w:val="24"/>
          <w:lang w:val="sr-Cyrl-RS"/>
        </w:rPr>
        <w:t>Закон о комуналним делатностима  ("Службени гласник РС", бр. 88/2011, 104/2016, 95 од 8/2018)</w:t>
      </w:r>
      <w:r w:rsidR="00EB34AD">
        <w:rPr>
          <w:rFonts w:ascii="Times New Roman" w:hAnsi="Times New Roman" w:cs="Times New Roman"/>
          <w:sz w:val="24"/>
          <w:szCs w:val="24"/>
        </w:rPr>
        <w:t>.</w:t>
      </w:r>
    </w:p>
    <w:p w14:paraId="7D1F3A63" w14:textId="76CE98CD" w:rsidR="006F5E98" w:rsidRDefault="00EB34AD" w:rsidP="00EB34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5E98" w:rsidRPr="004C06FD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</w:t>
      </w:r>
      <w:r w:rsidR="006F5E98">
        <w:rPr>
          <w:rFonts w:ascii="Times New Roman" w:hAnsi="Times New Roman" w:cs="Times New Roman"/>
          <w:sz w:val="24"/>
          <w:szCs w:val="24"/>
          <w:lang w:val="sr-Cyrl-RS"/>
        </w:rPr>
        <w:t>мено</w:t>
      </w:r>
      <w:r w:rsidR="006F5E98" w:rsidRPr="004C06FD">
        <w:rPr>
          <w:rFonts w:ascii="Times New Roman" w:hAnsi="Times New Roman" w:cs="Times New Roman"/>
          <w:sz w:val="24"/>
          <w:szCs w:val="24"/>
          <w:lang w:val="sr-Cyrl-RS"/>
        </w:rPr>
        <w:t>, путем симулације</w:t>
      </w:r>
      <w:r w:rsidR="006F5E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4"/>
    <w:p w14:paraId="01DEFA8D" w14:textId="77777777" w:rsidR="00897118" w:rsidRPr="00704A19" w:rsidRDefault="00897118" w:rsidP="0089711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623EB0BD" w14:textId="5FEDAB8A" w:rsidR="00897118" w:rsidRPr="00704A19" w:rsidRDefault="00897118" w:rsidP="008971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понашајних компетенција</w:t>
      </w:r>
      <w:r w:rsidRPr="00704A19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1A0F2160" w14:textId="4EF0E85E" w:rsidR="00897118" w:rsidRPr="00704A19" w:rsidRDefault="00897118" w:rsidP="0089711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 понашајних </w:t>
      </w:r>
      <w:r w:rsidR="00B221B0" w:rsidRPr="00704A19"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</w:t>
      </w:r>
      <w:r w:rsidR="00EC45EE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се путем интервјуа базирано</w:t>
      </w:r>
      <w:r w:rsidR="00EC45EE" w:rsidRPr="00704A1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компетенцијама.</w:t>
      </w:r>
    </w:p>
    <w:p w14:paraId="51801AC5" w14:textId="77777777" w:rsidR="00897118" w:rsidRPr="00704A19" w:rsidRDefault="00897118" w:rsidP="0089711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33CA57" w14:textId="22699FE9" w:rsidR="00F37575" w:rsidRPr="00A7277F" w:rsidRDefault="00897118" w:rsidP="00F375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</w:t>
      </w:r>
      <w:r w:rsidR="00EC45EE"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цена</w:t>
      </w: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мотивације за рад на радном месту и прихватање вредности јединице локалне самоуправе</w:t>
      </w:r>
      <w:r w:rsidR="00EC45EE"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вршиће се</w:t>
      </w:r>
      <w:r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путем </w:t>
      </w:r>
      <w:r w:rsidR="00EC45EE" w:rsidRPr="00704A19">
        <w:rPr>
          <w:rFonts w:ascii="Times New Roman" w:hAnsi="Times New Roman" w:cs="Times New Roman"/>
          <w:sz w:val="24"/>
          <w:szCs w:val="24"/>
          <w:lang w:val="sr-Cyrl-RS"/>
        </w:rPr>
        <w:t>разговора са конкурсном комисијом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(усмено).</w:t>
      </w:r>
    </w:p>
    <w:bookmarkEnd w:id="1"/>
    <w:p w14:paraId="38FE57AA" w14:textId="1075FA10" w:rsidR="00F37575" w:rsidRDefault="00F37575" w:rsidP="00F3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F37575" w:rsidRPr="00F37575" w14:paraId="289783F0" w14:textId="77777777" w:rsidTr="000F39C4">
        <w:trPr>
          <w:trHeight w:val="827"/>
        </w:trPr>
        <w:tc>
          <w:tcPr>
            <w:tcW w:w="9062" w:type="dxa"/>
            <w:shd w:val="clear" w:color="auto" w:fill="E7E6E6" w:themeFill="background2"/>
          </w:tcPr>
          <w:p w14:paraId="6BDCD818" w14:textId="77777777" w:rsidR="00F37575" w:rsidRPr="00F37575" w:rsidRDefault="00F37575" w:rsidP="00F3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A9342F1" w14:textId="77777777" w:rsidR="00413970" w:rsidRDefault="00F37575" w:rsidP="00413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37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РАДНО МЕСТО 2. </w:t>
            </w:r>
            <w:r w:rsidR="00413970" w:rsidRPr="0082097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ПОСЛОВИ </w:t>
            </w:r>
            <w:r w:rsidR="0041397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СТИЦАЊА СТАТУСА ЕНЕРГЕТСКИ УГРОЖЕНОГ КУПЦА</w:t>
            </w:r>
          </w:p>
          <w:p w14:paraId="47FBBE35" w14:textId="737C81FA" w:rsidR="00F37575" w:rsidRPr="00F37575" w:rsidRDefault="00F37575" w:rsidP="00F375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1FBCC9D4" w14:textId="77777777" w:rsidR="00F37575" w:rsidRPr="00F37575" w:rsidRDefault="00F37575" w:rsidP="00F3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7AD5152" w14:textId="77777777" w:rsidR="00F37575" w:rsidRPr="00F37575" w:rsidRDefault="00F37575" w:rsidP="00F375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F15AD67" w14:textId="77777777" w:rsidR="00F37575" w:rsidRPr="00F37575" w:rsidRDefault="00F37575" w:rsidP="00F375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375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Орган у коме се радно место попуњава:</w:t>
      </w:r>
    </w:p>
    <w:p w14:paraId="6DAA107F" w14:textId="77777777" w:rsidR="00F37575" w:rsidRPr="00F37575" w:rsidRDefault="00F37575" w:rsidP="00F375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575">
        <w:rPr>
          <w:rFonts w:ascii="Times New Roman" w:hAnsi="Times New Roman" w:cs="Times New Roman"/>
          <w:sz w:val="24"/>
          <w:szCs w:val="24"/>
          <w:lang w:val="sr-Cyrl-RS"/>
        </w:rPr>
        <w:t>Град Шабац, Градска управа града Шапца, ул. Господар Јевремова 6</w:t>
      </w:r>
    </w:p>
    <w:p w14:paraId="3047CE4D" w14:textId="77777777" w:rsidR="00F37575" w:rsidRPr="00F37575" w:rsidRDefault="00F37575" w:rsidP="00F375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C224AE" w14:textId="77777777" w:rsidR="00F37575" w:rsidRPr="00F37575" w:rsidRDefault="00F37575" w:rsidP="00F375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375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Радно место које се попуњава:</w:t>
      </w:r>
    </w:p>
    <w:p w14:paraId="4DCAA27B" w14:textId="19DF4166" w:rsidR="005D094D" w:rsidRPr="00554089" w:rsidRDefault="005D094D" w:rsidP="005D09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Радно место „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Послови стицања статуса енергетски угроженог купца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6D1DA7">
        <w:rPr>
          <w:rFonts w:ascii="Times New Roman" w:hAnsi="Times New Roman" w:cs="Times New Roman"/>
          <w:sz w:val="24"/>
          <w:szCs w:val="24"/>
          <w:lang w:val="sr-Cyrl-RS"/>
        </w:rPr>
        <w:t>разврстано у звање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сарадник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, у Одељењу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друштвене делатности,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A1DC06" w14:textId="77777777" w:rsidR="00F37575" w:rsidRPr="00F37575" w:rsidRDefault="00F37575" w:rsidP="00F375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107B25D" w14:textId="77777777" w:rsidR="00C17804" w:rsidRDefault="00F37575" w:rsidP="00C178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  <w:r w:rsidRPr="00F375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 Опис послова радног места</w:t>
      </w:r>
      <w:r w:rsidRPr="00F3757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17804" w:rsidRPr="00F77934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 xml:space="preserve">води управне поступке и одлучује у управним стварима у области стицања статуса енергетски угроженог купца, ажурира евиденцију података у </w:t>
      </w:r>
      <w:r w:rsidR="00C17804" w:rsidRPr="00F77934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lastRenderedPageBreak/>
        <w:t>табелама енергетски угрожених купаца; води  управне поступке у области стицања статуса енергетски угроженог купца због здравственог стања и обавља друге послове по налогу шефа Одсека и руководиоца Одељења.</w:t>
      </w:r>
    </w:p>
    <w:p w14:paraId="26506067" w14:textId="751FD3A7" w:rsidR="000770FE" w:rsidRDefault="000770FE" w:rsidP="00C178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995B9D" w14:textId="3B437D82" w:rsidR="00F37575" w:rsidRDefault="00F37575" w:rsidP="00F3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437136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/>
          <w:bCs/>
          <w:sz w:val="24"/>
          <w:szCs w:val="24"/>
        </w:rPr>
        <w:t xml:space="preserve">IV   </w:t>
      </w:r>
      <w:r w:rsidRPr="000770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 за запослење на радном месту</w:t>
      </w:r>
      <w:r w:rsidRPr="000770F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2460AD0" w14:textId="541978DF" w:rsidR="00BB73BB" w:rsidRPr="00BB73BB" w:rsidRDefault="00C17804" w:rsidP="00AA05D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7934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стечено високо образовање из научне области инжењерство заштите животне средине и заштите на раду  на основним академским студијама у обиму од најмање 180 ЕСПБ бодова, основним струковним студијама, односно на студијама у трајању до три године</w:t>
      </w:r>
    </w:p>
    <w:p w14:paraId="6C2A3613" w14:textId="77777777" w:rsidR="00BB73BB" w:rsidRDefault="00BB73BB" w:rsidP="000770FE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77934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најмање три годин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е</w:t>
      </w:r>
      <w:r w:rsidRPr="00F77934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 xml:space="preserve"> радног искуства у струци</w:t>
      </w:r>
      <w:r w:rsidRPr="00077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5357EB3" w14:textId="21704C42" w:rsidR="000770FE" w:rsidRPr="000770FE" w:rsidRDefault="000770FE" w:rsidP="000770FE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t>држављанство Републике Србије</w:t>
      </w:r>
    </w:p>
    <w:p w14:paraId="704A405D" w14:textId="77777777" w:rsidR="000770FE" w:rsidRPr="000770FE" w:rsidRDefault="000770FE" w:rsidP="000770FE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t>пунолетство</w:t>
      </w:r>
    </w:p>
    <w:p w14:paraId="6B94177C" w14:textId="38D04CA5" w:rsidR="000770FE" w:rsidRPr="00AA05D6" w:rsidRDefault="000770FE" w:rsidP="00AA05D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A05D6">
        <w:rPr>
          <w:rFonts w:ascii="Times New Roman" w:hAnsi="Times New Roman" w:cs="Times New Roman"/>
          <w:sz w:val="24"/>
          <w:szCs w:val="24"/>
          <w:lang w:val="sr-Cyrl-RS"/>
        </w:rPr>
        <w:t>да лицу раније није престајао радни однос у државном органу, органу аутономне покрајине или јединице локалне самоуправе због теже повреде дужности из радног односа</w:t>
      </w:r>
    </w:p>
    <w:p w14:paraId="2B55D8E0" w14:textId="77777777" w:rsidR="000770FE" w:rsidRPr="000770FE" w:rsidRDefault="000770FE" w:rsidP="00AA05D6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t>да лице није правноснажно осуђивано на безусловну казну затвора од најмање шест месеци</w:t>
      </w:r>
    </w:p>
    <w:p w14:paraId="176DC159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89F411B" w14:textId="77777777" w:rsidR="000770FE" w:rsidRPr="000770FE" w:rsidRDefault="000770FE" w:rsidP="000770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t>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конкурс.</w:t>
      </w:r>
    </w:p>
    <w:p w14:paraId="4091977A" w14:textId="77777777" w:rsidR="000770FE" w:rsidRPr="000770FE" w:rsidRDefault="000770FE" w:rsidP="00077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C6D0807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/>
          <w:bCs/>
          <w:sz w:val="24"/>
          <w:szCs w:val="24"/>
        </w:rPr>
        <w:t xml:space="preserve">  V       </w:t>
      </w:r>
      <w:r w:rsidRPr="000770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Врста радног односа</w:t>
      </w:r>
    </w:p>
    <w:p w14:paraId="6DD9ACD0" w14:textId="77777777" w:rsidR="000770FE" w:rsidRPr="000770FE" w:rsidRDefault="000770FE" w:rsidP="000770FE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Cs/>
          <w:sz w:val="24"/>
          <w:szCs w:val="24"/>
          <w:lang w:val="sr-Cyrl-RS"/>
        </w:rPr>
        <w:t>На радном месту се заснива радни однос на неодређене време</w:t>
      </w:r>
    </w:p>
    <w:p w14:paraId="52C79136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D1AA2F4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/>
          <w:bCs/>
          <w:sz w:val="24"/>
          <w:szCs w:val="24"/>
        </w:rPr>
        <w:t xml:space="preserve">VI       </w:t>
      </w:r>
      <w:r w:rsidRPr="000770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 рада:</w:t>
      </w:r>
    </w:p>
    <w:p w14:paraId="11EA386B" w14:textId="77777777" w:rsidR="000770FE" w:rsidRPr="000770FE" w:rsidRDefault="000770FE" w:rsidP="000770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t>Шабац, ул. Господар Јевремова 6</w:t>
      </w:r>
    </w:p>
    <w:p w14:paraId="6183292D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CF880C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/>
          <w:bCs/>
          <w:sz w:val="24"/>
          <w:szCs w:val="24"/>
        </w:rPr>
        <w:t xml:space="preserve">VII     </w:t>
      </w:r>
      <w:r w:rsidRPr="000770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Компетенције које се проверавају у изборном поступку</w:t>
      </w:r>
    </w:p>
    <w:p w14:paraId="57A3395B" w14:textId="77777777" w:rsidR="000770FE" w:rsidRPr="000770FE" w:rsidRDefault="000770FE" w:rsidP="000770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 опште функционалне компетенције, посебне функционалне компетенције, понашајне компетенције и мотивација за рад на радном месту.</w:t>
      </w:r>
    </w:p>
    <w:p w14:paraId="2BDC41C9" w14:textId="77777777" w:rsidR="000770FE" w:rsidRPr="000770FE" w:rsidRDefault="000770FE" w:rsidP="0007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D47ACF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/>
          <w:bCs/>
          <w:sz w:val="24"/>
          <w:szCs w:val="24"/>
        </w:rPr>
        <w:t xml:space="preserve">VIII    </w:t>
      </w:r>
      <w:r w:rsidRPr="000770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и начин провере компетенција</w:t>
      </w:r>
    </w:p>
    <w:p w14:paraId="61783947" w14:textId="50EFB6CD" w:rsidR="000770FE" w:rsidRPr="00AA05D6" w:rsidRDefault="000770FE" w:rsidP="00AA05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A05D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општих функционалних компетенција</w:t>
      </w:r>
      <w:r w:rsidRPr="00AA05D6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748C5B4E" w14:textId="68E8DBF4" w:rsidR="00AA05D6" w:rsidRPr="00AA05D6" w:rsidRDefault="00AA05D6" w:rsidP="00AA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1.1. </w:t>
      </w:r>
      <w:r w:rsidRPr="00AA05D6">
        <w:rPr>
          <w:rFonts w:ascii="Times New Roman" w:hAnsi="Times New Roman" w:cs="Times New Roman"/>
          <w:sz w:val="24"/>
          <w:szCs w:val="24"/>
          <w:lang w:val="sr-Cyrl-RS"/>
        </w:rPr>
        <w:t>„Организација и рад органа аутономне покрајине, односно јединице локалне самоуправе у Републици Србији” – вршиће се путем теста (писмено).</w:t>
      </w:r>
    </w:p>
    <w:p w14:paraId="4797A8C3" w14:textId="01292026" w:rsidR="00AA05D6" w:rsidRPr="00AA05D6" w:rsidRDefault="00AA05D6" w:rsidP="00AA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1.2. </w:t>
      </w:r>
      <w:r w:rsidRPr="00AA05D6">
        <w:rPr>
          <w:rFonts w:ascii="Times New Roman" w:hAnsi="Times New Roman" w:cs="Times New Roman"/>
          <w:sz w:val="24"/>
          <w:szCs w:val="24"/>
          <w:lang w:val="sr-Cyrl-RS"/>
        </w:rPr>
        <w:t>„Пословна комуникација” – вршиће се путем теста (писмено).</w:t>
      </w:r>
    </w:p>
    <w:p w14:paraId="20320A32" w14:textId="4A44BD74" w:rsidR="00AA05D6" w:rsidRPr="00AA05D6" w:rsidRDefault="00AA05D6" w:rsidP="00AA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1.3.</w:t>
      </w:r>
      <w:r w:rsidRPr="00AA05D6">
        <w:rPr>
          <w:rFonts w:ascii="Times New Roman" w:hAnsi="Times New Roman" w:cs="Times New Roman"/>
          <w:sz w:val="24"/>
          <w:szCs w:val="24"/>
          <w:lang w:val="sr-Cyrl-RS"/>
        </w:rPr>
        <w:t xml:space="preserve"> „Дигитална писменост” – вршиће се решавањем задатака (практичним радом на рачунару).</w:t>
      </w:r>
    </w:p>
    <w:p w14:paraId="7E8BE873" w14:textId="5A96A47B" w:rsidR="000770FE" w:rsidRPr="009B2DB3" w:rsidRDefault="000770FE" w:rsidP="009B2DB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DB3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посебних функционалних компетенција</w:t>
      </w:r>
      <w:r w:rsidRPr="009B2DB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861730B" w14:textId="08594207" w:rsidR="000770FE" w:rsidRPr="00BB73BB" w:rsidRDefault="000770FE" w:rsidP="00077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0FE">
        <w:rPr>
          <w:rFonts w:ascii="Times New Roman" w:hAnsi="Times New Roman" w:cs="Times New Roman"/>
          <w:sz w:val="24"/>
          <w:szCs w:val="24"/>
        </w:rPr>
        <w:t xml:space="preserve">      2.1 </w:t>
      </w:r>
      <w:r w:rsidRPr="000770FE"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функционална компетенција за област рада</w:t>
      </w:r>
      <w:r w:rsidR="00BB73BB">
        <w:rPr>
          <w:rFonts w:ascii="Times New Roman" w:hAnsi="Times New Roman" w:cs="Times New Roman"/>
          <w:sz w:val="24"/>
          <w:szCs w:val="24"/>
        </w:rPr>
        <w:t>:</w:t>
      </w:r>
    </w:p>
    <w:p w14:paraId="614F506C" w14:textId="77777777" w:rsidR="00BB73BB" w:rsidRPr="00F77934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Управно правни послови:</w:t>
      </w:r>
      <w:r w:rsidRPr="00622C6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14:paraId="3ACD2609" w14:textId="77777777" w:rsidR="00BB73BB" w:rsidRPr="00F77934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7934">
        <w:rPr>
          <w:rFonts w:ascii="Times New Roman" w:hAnsi="Times New Roman" w:cs="Times New Roman"/>
          <w:sz w:val="24"/>
          <w:szCs w:val="24"/>
          <w:lang w:val="sr-Cyrl-RS"/>
        </w:rPr>
        <w:t>1) општи управни поступак;</w:t>
      </w:r>
    </w:p>
    <w:p w14:paraId="6B390933" w14:textId="77777777" w:rsidR="00BB73BB" w:rsidRPr="00F77934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7934">
        <w:rPr>
          <w:rFonts w:ascii="Times New Roman" w:hAnsi="Times New Roman" w:cs="Times New Roman"/>
          <w:sz w:val="24"/>
          <w:szCs w:val="24"/>
          <w:lang w:val="sr-Cyrl-RS"/>
        </w:rPr>
        <w:t>2) правила извршења решења донетих у управним поступцима;</w:t>
      </w:r>
    </w:p>
    <w:p w14:paraId="0622D2E1" w14:textId="77777777" w:rsidR="00BB73BB" w:rsidRPr="00F77934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7934">
        <w:rPr>
          <w:rFonts w:ascii="Times New Roman" w:hAnsi="Times New Roman" w:cs="Times New Roman"/>
          <w:sz w:val="24"/>
          <w:szCs w:val="24"/>
          <w:lang w:val="sr-Cyrl-RS"/>
        </w:rPr>
        <w:t>3) посебне управне поступке.</w:t>
      </w:r>
    </w:p>
    <w:p w14:paraId="2A35F0AE" w14:textId="77777777" w:rsidR="00BB73BB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7934">
        <w:rPr>
          <w:rFonts w:ascii="Times New Roman" w:hAnsi="Times New Roman" w:cs="Times New Roman"/>
          <w:sz w:val="24"/>
          <w:szCs w:val="24"/>
          <w:lang w:val="sr-Cyrl-RS"/>
        </w:rPr>
        <w:t>4) управни спорови, извршење донетих судских пресуда</w:t>
      </w:r>
    </w:p>
    <w:p w14:paraId="0100C434" w14:textId="6346B260" w:rsidR="00BB73BB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7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573B6CA" w14:textId="77777777" w:rsidR="00BB73BB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C69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симулације.</w:t>
      </w:r>
    </w:p>
    <w:p w14:paraId="000D9B99" w14:textId="77777777" w:rsidR="00BB73BB" w:rsidRDefault="00BB73BB" w:rsidP="00BB73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C086C3" w14:textId="2516E14D" w:rsidR="00BB73BB" w:rsidRDefault="000770FE" w:rsidP="00BB7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</w:rPr>
        <w:t xml:space="preserve">  2.</w:t>
      </w:r>
      <w:r w:rsidR="00D35B4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770FE">
        <w:rPr>
          <w:rFonts w:ascii="Times New Roman" w:hAnsi="Times New Roman" w:cs="Times New Roman"/>
          <w:sz w:val="24"/>
          <w:szCs w:val="24"/>
        </w:rPr>
        <w:t>.</w:t>
      </w:r>
      <w:r w:rsidRPr="000770FE">
        <w:rPr>
          <w:rFonts w:ascii="Times New Roman" w:hAnsi="Times New Roman" w:cs="Times New Roman"/>
          <w:sz w:val="24"/>
          <w:szCs w:val="24"/>
          <w:lang w:val="sr-Cyrl-RS"/>
        </w:rPr>
        <w:t>Посебн</w:t>
      </w:r>
      <w:r w:rsidRPr="000770FE">
        <w:rPr>
          <w:rFonts w:ascii="Times New Roman" w:hAnsi="Times New Roman" w:cs="Times New Roman"/>
          <w:sz w:val="24"/>
          <w:szCs w:val="24"/>
        </w:rPr>
        <w:t>a</w:t>
      </w:r>
      <w:r w:rsidRPr="000770FE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функционална компетенциј</w:t>
      </w:r>
      <w:r w:rsidRPr="000770FE">
        <w:rPr>
          <w:rFonts w:ascii="Times New Roman" w:hAnsi="Times New Roman" w:cs="Times New Roman"/>
          <w:sz w:val="24"/>
          <w:szCs w:val="24"/>
        </w:rPr>
        <w:t>a</w:t>
      </w:r>
      <w:r w:rsidRPr="000770FE">
        <w:rPr>
          <w:rFonts w:ascii="Times New Roman" w:hAnsi="Times New Roman" w:cs="Times New Roman"/>
          <w:sz w:val="24"/>
          <w:szCs w:val="24"/>
          <w:lang w:val="sr-Cyrl-RS"/>
        </w:rPr>
        <w:t xml:space="preserve"> за радно место „Прописи из делокруга радног места“:  </w:t>
      </w:r>
      <w:r w:rsidR="00BB73BB" w:rsidRPr="00F77934">
        <w:rPr>
          <w:rFonts w:ascii="Times New Roman" w:hAnsi="Times New Roman" w:cs="Times New Roman"/>
          <w:sz w:val="24"/>
          <w:szCs w:val="24"/>
          <w:lang w:val="sr-Cyrl-RS"/>
        </w:rPr>
        <w:t>Закон о енергетици</w:t>
      </w:r>
      <w:r w:rsidR="00BB73B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B73BB" w:rsidRPr="00F77934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бр. 145</w:t>
      </w:r>
      <w:r w:rsidR="00BB73B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B73BB" w:rsidRPr="00F77934">
        <w:rPr>
          <w:rFonts w:ascii="Times New Roman" w:hAnsi="Times New Roman" w:cs="Times New Roman"/>
          <w:sz w:val="24"/>
          <w:szCs w:val="24"/>
          <w:lang w:val="sr-Cyrl-RS"/>
        </w:rPr>
        <w:t>2014, 95</w:t>
      </w:r>
      <w:r w:rsidR="00BB73B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B73BB" w:rsidRPr="00F77934">
        <w:rPr>
          <w:rFonts w:ascii="Times New Roman" w:hAnsi="Times New Roman" w:cs="Times New Roman"/>
          <w:sz w:val="24"/>
          <w:szCs w:val="24"/>
          <w:lang w:val="sr-Cyrl-RS"/>
        </w:rPr>
        <w:t>2018 - др. закон, 40</w:t>
      </w:r>
      <w:r w:rsidR="00BB73B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B73BB" w:rsidRPr="00F77934">
        <w:rPr>
          <w:rFonts w:ascii="Times New Roman" w:hAnsi="Times New Roman" w:cs="Times New Roman"/>
          <w:sz w:val="24"/>
          <w:szCs w:val="24"/>
          <w:lang w:val="sr-Cyrl-RS"/>
        </w:rPr>
        <w:t>2021, 35</w:t>
      </w:r>
      <w:r w:rsidR="00BB73B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B73BB" w:rsidRPr="00F77934">
        <w:rPr>
          <w:rFonts w:ascii="Times New Roman" w:hAnsi="Times New Roman" w:cs="Times New Roman"/>
          <w:sz w:val="24"/>
          <w:szCs w:val="24"/>
          <w:lang w:val="sr-Cyrl-RS"/>
        </w:rPr>
        <w:t>2023 - др. закон, 62</w:t>
      </w:r>
      <w:r w:rsidR="00BB73B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B73BB" w:rsidRPr="00F77934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BB73B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B73BB" w:rsidRPr="00F77934">
        <w:rPr>
          <w:rFonts w:ascii="Times New Roman" w:hAnsi="Times New Roman" w:cs="Times New Roman"/>
          <w:sz w:val="24"/>
          <w:szCs w:val="24"/>
          <w:lang w:val="sr-Cyrl-RS"/>
        </w:rPr>
        <w:t>Уредба o енергетски угроженом купцу</w:t>
      </w:r>
      <w:r w:rsidR="00BB73B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B73BB" w:rsidRPr="00F77934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бр. 137</w:t>
      </w:r>
      <w:r w:rsidR="00BB73B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B73BB" w:rsidRPr="00F77934">
        <w:rPr>
          <w:rFonts w:ascii="Times New Roman" w:hAnsi="Times New Roman" w:cs="Times New Roman"/>
          <w:sz w:val="24"/>
          <w:szCs w:val="24"/>
          <w:lang w:val="sr-Cyrl-RS"/>
        </w:rPr>
        <w:t>2022, 93</w:t>
      </w:r>
      <w:r w:rsidR="00BB73B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B73BB" w:rsidRPr="00F77934">
        <w:rPr>
          <w:rFonts w:ascii="Times New Roman" w:hAnsi="Times New Roman" w:cs="Times New Roman"/>
          <w:sz w:val="24"/>
          <w:szCs w:val="24"/>
          <w:lang w:val="sr-Cyrl-RS"/>
        </w:rPr>
        <w:t xml:space="preserve"> 2023, 116</w:t>
      </w:r>
      <w:r w:rsidR="00BB73B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B73BB" w:rsidRPr="00F77934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BB73B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6B69C69B" w14:textId="121EEEEC" w:rsidR="000770FE" w:rsidRDefault="009B2DB3" w:rsidP="00AA05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0770FE" w:rsidRPr="000770FE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симулације.</w:t>
      </w:r>
    </w:p>
    <w:p w14:paraId="53F50A17" w14:textId="77777777" w:rsidR="000770FE" w:rsidRPr="000770FE" w:rsidRDefault="000770FE" w:rsidP="00BB73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7A90EFD7" w14:textId="77777777" w:rsidR="000770FE" w:rsidRPr="000770FE" w:rsidRDefault="000770FE" w:rsidP="009B2DB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0770FE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понашајних компетенција</w:t>
      </w:r>
      <w:r w:rsidRPr="000770FE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254E02FE" w14:textId="77777777" w:rsidR="000770FE" w:rsidRPr="000770FE" w:rsidRDefault="000770FE" w:rsidP="000770F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t>Провера понашајних компетенција: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вршиће се путем интервјуа базираног на компетенцијама.</w:t>
      </w:r>
    </w:p>
    <w:p w14:paraId="3CD595BA" w14:textId="77777777" w:rsidR="000770FE" w:rsidRPr="000770FE" w:rsidRDefault="000770FE" w:rsidP="000770F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DDD709" w14:textId="77777777" w:rsidR="000770FE" w:rsidRPr="000770FE" w:rsidRDefault="000770FE" w:rsidP="009B2DB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Процена мотивације за рад на радном месту и прихватање вредности јединице локалне самоуправе</w:t>
      </w:r>
      <w:r w:rsidRPr="000770F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вршиће се </w:t>
      </w:r>
      <w:r w:rsidRPr="000770FE">
        <w:rPr>
          <w:rFonts w:ascii="Times New Roman" w:hAnsi="Times New Roman" w:cs="Times New Roman"/>
          <w:sz w:val="24"/>
          <w:szCs w:val="24"/>
          <w:lang w:val="sr-Cyrl-RS"/>
        </w:rPr>
        <w:t>путем разговора са конкурсном комисијом (усмено).</w:t>
      </w:r>
    </w:p>
    <w:p w14:paraId="421F3023" w14:textId="41868B7A" w:rsidR="00F37575" w:rsidRDefault="00F37575" w:rsidP="00F3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FB6129" w14:textId="77777777" w:rsidR="00E978DD" w:rsidRPr="00E978DD" w:rsidRDefault="00E978DD" w:rsidP="00E978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2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978DD" w:rsidRPr="00E978DD" w14:paraId="4E864F77" w14:textId="77777777" w:rsidTr="000F39C4">
        <w:trPr>
          <w:trHeight w:val="827"/>
        </w:trPr>
        <w:tc>
          <w:tcPr>
            <w:tcW w:w="9062" w:type="dxa"/>
            <w:shd w:val="clear" w:color="auto" w:fill="E7E6E6" w:themeFill="background2"/>
          </w:tcPr>
          <w:p w14:paraId="18CB4AA6" w14:textId="77777777" w:rsidR="00E978DD" w:rsidRPr="00E978DD" w:rsidRDefault="00E978DD" w:rsidP="00E97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9FB7362" w14:textId="2BF38B61" w:rsidR="00E978DD" w:rsidRPr="00E978DD" w:rsidRDefault="00E978DD" w:rsidP="00E97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РАДНО МЕСТО 3.  </w:t>
            </w:r>
            <w:r w:rsidR="00413970" w:rsidRPr="00563E1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ПОСЛОВИ </w:t>
            </w:r>
            <w:r w:rsidR="0041397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 ОБЛАСТИ ТУРИЗМА</w:t>
            </w:r>
          </w:p>
        </w:tc>
      </w:tr>
    </w:tbl>
    <w:p w14:paraId="11A37268" w14:textId="77777777" w:rsidR="00E978DD" w:rsidRPr="00E978DD" w:rsidRDefault="00E978DD" w:rsidP="00E97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68C205" w14:textId="77777777" w:rsidR="00E978DD" w:rsidRPr="00E978DD" w:rsidRDefault="00E978DD" w:rsidP="00E978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Орган у коме се радно место попуњава:</w:t>
      </w:r>
    </w:p>
    <w:p w14:paraId="3BE8032C" w14:textId="77777777" w:rsidR="00E978DD" w:rsidRPr="00E978DD" w:rsidRDefault="00E978DD" w:rsidP="00E978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Град Шабац, Градска управа града Шапца, ул.Господар Јевремова 6</w:t>
      </w:r>
    </w:p>
    <w:p w14:paraId="4ECE8227" w14:textId="77777777" w:rsidR="00E978DD" w:rsidRPr="00E978DD" w:rsidRDefault="00E978DD" w:rsidP="00E97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6403D5" w14:textId="77777777" w:rsidR="00E978DD" w:rsidRPr="00E978DD" w:rsidRDefault="00E978DD" w:rsidP="00E978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Радно место које се попуњава:</w:t>
      </w:r>
    </w:p>
    <w:p w14:paraId="6E13ACD3" w14:textId="442C2537" w:rsidR="00BB73BB" w:rsidRPr="00996245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 w:rsidRPr="00402329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Послови из области туризма</w:t>
      </w:r>
      <w:r w:rsidRPr="0040232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54ECC">
        <w:rPr>
          <w:rFonts w:ascii="Times New Roman" w:hAnsi="Times New Roman" w:cs="Times New Roman"/>
          <w:sz w:val="24"/>
          <w:szCs w:val="24"/>
          <w:lang w:val="sr-Cyrl-RS"/>
        </w:rPr>
        <w:t>разврстано у звање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, у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ељењу за локални економски развој,  1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</w:p>
    <w:p w14:paraId="3F7BDDAD" w14:textId="77777777" w:rsidR="00E978DD" w:rsidRPr="00E978DD" w:rsidRDefault="00E978DD" w:rsidP="00E978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DF4081F" w14:textId="7D19E44E" w:rsidR="00E978DD" w:rsidRPr="00BB73BB" w:rsidRDefault="00E978DD" w:rsidP="00E97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 Опис послова радног места</w:t>
      </w:r>
      <w:r w:rsidRPr="00E978D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B73BB" w:rsidRPr="00BB5461">
        <w:rPr>
          <w:rFonts w:ascii="Times New Roman" w:hAnsi="Times New Roman" w:cs="Times New Roman"/>
          <w:sz w:val="24"/>
          <w:szCs w:val="24"/>
          <w:lang w:val="sr-Cyrl-RS"/>
        </w:rPr>
        <w:t>води управне поступке и одлучује у управним стварима у поступку  категоризације угоститељских објеката за смештај - куће, апартмани, собе и сеоска туристичка домаћинства; остварује сарадњу са Туристичком организацијом, прати реализацију усвојених финансијских планова буџетских корисника и корисника средстава који средства из буџета реализују у оквиру туризма, обавља контролу и оверу тачности књиговодствених исправа на основу којих се подносе захтеви за плаћање одељењу надлежном за финансије; води портал Е-туриста и евиденцију категоризованих угоститељских објеката, прати конкурсе за финансирање пројеката  расписаних од стране надлежних министарстава, домаћих и међународних фондова који додељују средства за реализацију пројеката; врши израду и ажурирање базе података о актуелним конкурсима и детаљима везаним за пројекте, прикупља пројектне идеје и потребне документације за пријаву на конкурсе и припрема  предлоге пројеката, учествује у имплементацији пројеката и у припремању извештаја о реализованим пројектима:обавља послове на припреми и ажурирању Плана одбране града Шапца, послове на извршавању војне, радне и материјалне обавезе, као и други послове који су одређени чланом 29. Закона о одбрани, у случају одсутности лица задуженог за наведене послове: обавља административне послове за потребе рада Штаба за ванредне ситуације града Шапца, у случају одсутности лица задуженог за наведене послове и обавља  друге послове по налогу шефа Одсека и руководиоца Одељењ</w:t>
      </w:r>
      <w:r w:rsidR="00BB73BB">
        <w:rPr>
          <w:rFonts w:ascii="Times New Roman" w:hAnsi="Times New Roman" w:cs="Times New Roman"/>
          <w:sz w:val="24"/>
          <w:szCs w:val="24"/>
        </w:rPr>
        <w:t>a.</w:t>
      </w:r>
    </w:p>
    <w:p w14:paraId="61A19C36" w14:textId="0FF2BC1B" w:rsidR="00F37575" w:rsidRDefault="00F37575" w:rsidP="00F3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076C7E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Hlk159324058"/>
      <w:r w:rsidRPr="00E978DD">
        <w:rPr>
          <w:rFonts w:ascii="Times New Roman" w:hAnsi="Times New Roman" w:cs="Times New Roman"/>
          <w:b/>
          <w:bCs/>
          <w:sz w:val="24"/>
          <w:szCs w:val="24"/>
        </w:rPr>
        <w:t xml:space="preserve">IV   </w:t>
      </w:r>
      <w:r w:rsidRPr="00E97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 за запослење на радном месту</w:t>
      </w:r>
      <w:r w:rsidRPr="00E978D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7D3D4FF" w14:textId="7FEA79EE" w:rsidR="00BB73BB" w:rsidRDefault="00BB73BB" w:rsidP="00E978D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1036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</w:p>
    <w:p w14:paraId="08096051" w14:textId="77777777" w:rsidR="00BB73BB" w:rsidRDefault="00BB73BB" w:rsidP="00E978D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E1036">
        <w:rPr>
          <w:rFonts w:ascii="Times New Roman" w:hAnsi="Times New Roman" w:cs="Times New Roman"/>
          <w:sz w:val="24"/>
          <w:szCs w:val="24"/>
          <w:lang w:val="sr-Cyrl-RS"/>
        </w:rPr>
        <w:t>најмање три године радног искуства у струци</w:t>
      </w:r>
      <w:r w:rsidRPr="00E97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E7CB660" w14:textId="6FB4D983" w:rsidR="00E978DD" w:rsidRPr="00E978DD" w:rsidRDefault="00E978DD" w:rsidP="00E978D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држављанство Републике Србије</w:t>
      </w:r>
    </w:p>
    <w:p w14:paraId="216D5519" w14:textId="77777777" w:rsidR="00E978DD" w:rsidRPr="00E978DD" w:rsidRDefault="00E978DD" w:rsidP="00E978D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пунолетство</w:t>
      </w:r>
    </w:p>
    <w:p w14:paraId="7A6659D9" w14:textId="77777777" w:rsidR="00E978DD" w:rsidRPr="00E978DD" w:rsidRDefault="00E978DD" w:rsidP="00E978D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да лицу раније није престајао радни однос у државном органу, органу аутономне покрајине или јединице локалне самоуправе због теже повреде дужности из радног односа</w:t>
      </w:r>
    </w:p>
    <w:p w14:paraId="4391DBC2" w14:textId="77777777" w:rsidR="00E978DD" w:rsidRPr="00E978DD" w:rsidRDefault="00E978DD" w:rsidP="00E978D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да лице није правноснажно осуђивано на безусловну казну затвора од најмање шест месеци</w:t>
      </w:r>
    </w:p>
    <w:p w14:paraId="4DA87A1E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361A62A" w14:textId="77777777" w:rsidR="00E978DD" w:rsidRPr="00E978DD" w:rsidRDefault="00E978DD" w:rsidP="00E978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конкурс.</w:t>
      </w:r>
    </w:p>
    <w:p w14:paraId="64308E38" w14:textId="77777777" w:rsidR="00E978DD" w:rsidRPr="00E978DD" w:rsidRDefault="00E978DD" w:rsidP="00E97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5CCE8F0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b/>
          <w:bCs/>
          <w:sz w:val="24"/>
          <w:szCs w:val="24"/>
        </w:rPr>
        <w:t xml:space="preserve">  V       </w:t>
      </w:r>
      <w:r w:rsidRPr="00E97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Врста радног односа</w:t>
      </w:r>
    </w:p>
    <w:p w14:paraId="11111CED" w14:textId="77777777" w:rsidR="00E978DD" w:rsidRPr="00E978DD" w:rsidRDefault="00E978DD" w:rsidP="00E978D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bCs/>
          <w:sz w:val="24"/>
          <w:szCs w:val="24"/>
          <w:lang w:val="sr-Cyrl-RS"/>
        </w:rPr>
        <w:t>На радном месту се заснива радни однос на неодређене време</w:t>
      </w:r>
    </w:p>
    <w:p w14:paraId="588F6C7D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141E0B0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b/>
          <w:bCs/>
          <w:sz w:val="24"/>
          <w:szCs w:val="24"/>
        </w:rPr>
        <w:t xml:space="preserve">VI       </w:t>
      </w:r>
      <w:r w:rsidRPr="00E97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 рада:</w:t>
      </w:r>
    </w:p>
    <w:p w14:paraId="27557B48" w14:textId="77777777" w:rsidR="00E978DD" w:rsidRPr="00E978DD" w:rsidRDefault="00E978DD" w:rsidP="00E978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Шабац, ул. Господар Јевремова 6</w:t>
      </w:r>
    </w:p>
    <w:p w14:paraId="15674D9A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18DB9F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b/>
          <w:bCs/>
          <w:sz w:val="24"/>
          <w:szCs w:val="24"/>
        </w:rPr>
        <w:t xml:space="preserve">VII     </w:t>
      </w:r>
      <w:r w:rsidRPr="00E97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Компетенције које се проверавају у изборном поступку</w:t>
      </w:r>
    </w:p>
    <w:p w14:paraId="4FAE31F6" w14:textId="77777777" w:rsidR="00E978DD" w:rsidRPr="00E978DD" w:rsidRDefault="00E978DD" w:rsidP="00E978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 опште функционалне компетенције, посебне функционалне компетенције, понашајне компетенције и мотивација за рад на радном месту.</w:t>
      </w:r>
    </w:p>
    <w:p w14:paraId="68BF83FB" w14:textId="77777777" w:rsidR="00E978DD" w:rsidRPr="00E978DD" w:rsidRDefault="00E978DD" w:rsidP="00E9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371751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b/>
          <w:bCs/>
          <w:sz w:val="24"/>
          <w:szCs w:val="24"/>
        </w:rPr>
        <w:t xml:space="preserve">VIII    </w:t>
      </w:r>
      <w:r w:rsidRPr="00E97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и начин провере компетенција</w:t>
      </w:r>
    </w:p>
    <w:p w14:paraId="5A863DD0" w14:textId="50280CC3" w:rsidR="00E978DD" w:rsidRPr="00E978DD" w:rsidRDefault="00E978DD" w:rsidP="00E978D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bookmarkStart w:id="6" w:name="_Hlk159324244"/>
      <w:r w:rsidRPr="00E978DD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општих функционалних компетенција</w:t>
      </w:r>
      <w:r w:rsidRPr="00E978DD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6AFE4806" w14:textId="2B51CB4E" w:rsidR="00E978DD" w:rsidRPr="00E978DD" w:rsidRDefault="00E978DD" w:rsidP="00E978DD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„Организација и рад органа аутономне покрајине, односно јединице локалне самоуправе у Републици Србији” – вршиће се путем теста (писмено).</w:t>
      </w:r>
    </w:p>
    <w:p w14:paraId="381E0ADC" w14:textId="1EECCAE2" w:rsidR="00E978DD" w:rsidRPr="00E978DD" w:rsidRDefault="00E978DD" w:rsidP="00E978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1.2.</w:t>
      </w:r>
      <w:r w:rsidRPr="00E978DD">
        <w:rPr>
          <w:rFonts w:ascii="Times New Roman" w:hAnsi="Times New Roman" w:cs="Times New Roman"/>
          <w:sz w:val="24"/>
          <w:szCs w:val="24"/>
          <w:lang w:val="sr-Cyrl-RS"/>
        </w:rPr>
        <w:t>„Пословна комуникација” – вршиће се путем теста (писмено).</w:t>
      </w:r>
    </w:p>
    <w:p w14:paraId="73937D59" w14:textId="49286DB5" w:rsidR="00E978DD" w:rsidRDefault="00E978DD" w:rsidP="00E978D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1.3.</w:t>
      </w:r>
      <w:r w:rsidRPr="00E978DD">
        <w:rPr>
          <w:rFonts w:ascii="Times New Roman" w:hAnsi="Times New Roman" w:cs="Times New Roman"/>
          <w:sz w:val="24"/>
          <w:szCs w:val="24"/>
          <w:lang w:val="sr-Cyrl-RS"/>
        </w:rPr>
        <w:t>„Дигитална писменост” – вршиће се решавањем задатака (практичним радом на рачунару).</w:t>
      </w:r>
    </w:p>
    <w:p w14:paraId="0E69AE19" w14:textId="59F4300D" w:rsidR="00A7277F" w:rsidRDefault="00A7277F" w:rsidP="00BB73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E4397E" w14:textId="77777777" w:rsidR="00A7277F" w:rsidRPr="00E978DD" w:rsidRDefault="00A7277F" w:rsidP="00E978D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6"/>
    <w:p w14:paraId="71149880" w14:textId="5E87EE73" w:rsidR="00E978DD" w:rsidRPr="009B1026" w:rsidRDefault="00E978DD" w:rsidP="009B10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02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посебних функционалних компетенција</w:t>
      </w:r>
      <w:r w:rsidRPr="009B102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20362F5" w14:textId="0B54322F" w:rsidR="00E978DD" w:rsidRPr="00BB73BB" w:rsidRDefault="00E978DD" w:rsidP="00E978D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78DD">
        <w:rPr>
          <w:rFonts w:ascii="Times New Roman" w:hAnsi="Times New Roman" w:cs="Times New Roman"/>
          <w:sz w:val="24"/>
          <w:szCs w:val="24"/>
        </w:rPr>
        <w:t>2.1</w:t>
      </w:r>
      <w:r w:rsidR="00BB73BB">
        <w:rPr>
          <w:rFonts w:ascii="Times New Roman" w:hAnsi="Times New Roman" w:cs="Times New Roman"/>
          <w:sz w:val="24"/>
          <w:szCs w:val="24"/>
        </w:rPr>
        <w:t>.</w:t>
      </w:r>
      <w:r w:rsidRPr="00E978DD">
        <w:rPr>
          <w:rFonts w:ascii="Times New Roman" w:hAnsi="Times New Roman" w:cs="Times New Roman"/>
          <w:sz w:val="24"/>
          <w:szCs w:val="24"/>
        </w:rPr>
        <w:t xml:space="preserve"> </w:t>
      </w:r>
      <w:r w:rsidRPr="00E978DD"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функционална компетенција за област рада</w:t>
      </w:r>
      <w:r w:rsidR="00BB73BB">
        <w:rPr>
          <w:rFonts w:ascii="Times New Roman" w:hAnsi="Times New Roman" w:cs="Times New Roman"/>
          <w:sz w:val="24"/>
          <w:szCs w:val="24"/>
        </w:rPr>
        <w:t>:</w:t>
      </w:r>
    </w:p>
    <w:p w14:paraId="5F001A83" w14:textId="4303FED6" w:rsidR="00BB73BB" w:rsidRPr="00B96D0E" w:rsidRDefault="00BB73BB" w:rsidP="00BB73B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Стручно оперативни послови</w:t>
      </w:r>
    </w:p>
    <w:p w14:paraId="220605B5" w14:textId="77777777" w:rsidR="00BB73BB" w:rsidRPr="00AE1036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1036">
        <w:rPr>
          <w:rFonts w:ascii="Times New Roman" w:hAnsi="Times New Roman" w:cs="Times New Roman"/>
          <w:sz w:val="24"/>
          <w:szCs w:val="24"/>
          <w:lang w:val="sr-Cyrl-RS"/>
        </w:rPr>
        <w:t>1) методе и технике опсервације, прикупљања и евидентирања података;</w:t>
      </w:r>
    </w:p>
    <w:p w14:paraId="5C15BCBB" w14:textId="77777777" w:rsidR="00BB73BB" w:rsidRPr="00AE1036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1036">
        <w:rPr>
          <w:rFonts w:ascii="Times New Roman" w:hAnsi="Times New Roman" w:cs="Times New Roman"/>
          <w:sz w:val="24"/>
          <w:szCs w:val="24"/>
          <w:lang w:val="sr-Cyrl-RS"/>
        </w:rPr>
        <w:t>2) технике обраде и израде прегледа података;</w:t>
      </w:r>
    </w:p>
    <w:p w14:paraId="48F632D1" w14:textId="77777777" w:rsidR="00BB73BB" w:rsidRPr="00AE1036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1036">
        <w:rPr>
          <w:rFonts w:ascii="Times New Roman" w:hAnsi="Times New Roman" w:cs="Times New Roman"/>
          <w:sz w:val="24"/>
          <w:szCs w:val="24"/>
          <w:lang w:val="sr-Cyrl-RS"/>
        </w:rPr>
        <w:t>3) методе анализе и закључивања о стању у области;</w:t>
      </w:r>
    </w:p>
    <w:p w14:paraId="28085072" w14:textId="77777777" w:rsidR="00BB73BB" w:rsidRPr="00AE1036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1036">
        <w:rPr>
          <w:rFonts w:ascii="Times New Roman" w:hAnsi="Times New Roman" w:cs="Times New Roman"/>
          <w:sz w:val="24"/>
          <w:szCs w:val="24"/>
          <w:lang w:val="sr-Cyrl-RS"/>
        </w:rPr>
        <w:t>4) поступак израде стручних налаза;</w:t>
      </w:r>
    </w:p>
    <w:p w14:paraId="6202FB0E" w14:textId="77777777" w:rsidR="00BB73BB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1036">
        <w:rPr>
          <w:rFonts w:ascii="Times New Roman" w:hAnsi="Times New Roman" w:cs="Times New Roman"/>
          <w:sz w:val="24"/>
          <w:szCs w:val="24"/>
          <w:lang w:val="sr-Cyrl-RS"/>
        </w:rPr>
        <w:t>5) методе и технике израде извештаја на основу одређених евиденција;</w:t>
      </w:r>
    </w:p>
    <w:p w14:paraId="27663987" w14:textId="77777777" w:rsidR="00BB73BB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ровера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врши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писмено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,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812A285" w14:textId="77777777" w:rsidR="00EA3DDE" w:rsidRDefault="00EA3DDE" w:rsidP="00EA3D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672D97" w14:textId="77777777" w:rsidR="00BB73BB" w:rsidRDefault="00EA3DDE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</w:t>
      </w:r>
      <w:r w:rsidR="00E978DD" w:rsidRPr="00E978DD">
        <w:rPr>
          <w:rFonts w:ascii="Times New Roman" w:hAnsi="Times New Roman" w:cs="Times New Roman"/>
          <w:sz w:val="24"/>
          <w:szCs w:val="24"/>
        </w:rPr>
        <w:t>2.</w:t>
      </w:r>
      <w:r w:rsidR="00D35B4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978DD" w:rsidRPr="00E978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8DD" w:rsidRPr="00E978DD">
        <w:rPr>
          <w:rFonts w:ascii="Times New Roman" w:hAnsi="Times New Roman" w:cs="Times New Roman"/>
          <w:sz w:val="24"/>
          <w:szCs w:val="24"/>
          <w:lang w:val="sr-Cyrl-RS"/>
        </w:rPr>
        <w:t>Посебн</w:t>
      </w:r>
      <w:r w:rsidR="00BB73BB">
        <w:rPr>
          <w:rFonts w:ascii="Times New Roman" w:hAnsi="Times New Roman" w:cs="Times New Roman"/>
          <w:sz w:val="24"/>
          <w:szCs w:val="24"/>
        </w:rPr>
        <w:t>e</w:t>
      </w:r>
      <w:r w:rsidR="00E978DD" w:rsidRPr="00E978DD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функционалн</w:t>
      </w:r>
      <w:r w:rsidR="00BB73BB">
        <w:rPr>
          <w:rFonts w:ascii="Times New Roman" w:hAnsi="Times New Roman" w:cs="Times New Roman"/>
          <w:sz w:val="24"/>
          <w:szCs w:val="24"/>
        </w:rPr>
        <w:t xml:space="preserve">e </w:t>
      </w:r>
      <w:r w:rsidR="00E978DD" w:rsidRPr="00E978DD">
        <w:rPr>
          <w:rFonts w:ascii="Times New Roman" w:hAnsi="Times New Roman" w:cs="Times New Roman"/>
          <w:sz w:val="24"/>
          <w:szCs w:val="24"/>
          <w:lang w:val="sr-Cyrl-RS"/>
        </w:rPr>
        <w:t>компетенциј</w:t>
      </w:r>
      <w:r w:rsidR="00BB73BB">
        <w:rPr>
          <w:rFonts w:ascii="Times New Roman" w:hAnsi="Times New Roman" w:cs="Times New Roman"/>
          <w:sz w:val="24"/>
          <w:szCs w:val="24"/>
        </w:rPr>
        <w:t>e</w:t>
      </w:r>
      <w:r w:rsidR="00E978DD" w:rsidRPr="00E978DD">
        <w:rPr>
          <w:rFonts w:ascii="Times New Roman" w:hAnsi="Times New Roman" w:cs="Times New Roman"/>
          <w:sz w:val="24"/>
          <w:szCs w:val="24"/>
          <w:lang w:val="sr-Cyrl-RS"/>
        </w:rPr>
        <w:t xml:space="preserve"> за радно место</w:t>
      </w:r>
      <w:r w:rsidR="00BB73BB">
        <w:rPr>
          <w:rFonts w:ascii="Times New Roman" w:hAnsi="Times New Roman" w:cs="Times New Roman"/>
          <w:sz w:val="24"/>
          <w:szCs w:val="24"/>
        </w:rPr>
        <w:t>:</w:t>
      </w:r>
    </w:p>
    <w:p w14:paraId="3EF6D020" w14:textId="024CCD54" w:rsidR="00BB73BB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78DD" w:rsidRPr="00E978DD">
        <w:rPr>
          <w:rFonts w:ascii="Times New Roman" w:hAnsi="Times New Roman" w:cs="Times New Roman"/>
          <w:sz w:val="24"/>
          <w:szCs w:val="24"/>
          <w:lang w:val="sr-Cyrl-RS"/>
        </w:rPr>
        <w:t xml:space="preserve"> „Прописи из делокруга радног места“:  </w:t>
      </w:r>
      <w:r w:rsidRPr="00AE1036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туризму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AE1036">
        <w:rPr>
          <w:rFonts w:ascii="Times New Roman" w:hAnsi="Times New Roman" w:cs="Times New Roman"/>
          <w:sz w:val="24"/>
          <w:szCs w:val="24"/>
          <w:lang w:val="sr-Cyrl-RS"/>
        </w:rPr>
        <w:t>“Службени гласник РС”, бр. 36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036">
        <w:rPr>
          <w:rFonts w:ascii="Times New Roman" w:hAnsi="Times New Roman" w:cs="Times New Roman"/>
          <w:sz w:val="24"/>
          <w:szCs w:val="24"/>
          <w:lang w:val="sr-Cyrl-RS"/>
        </w:rPr>
        <w:t>2009, 88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036">
        <w:rPr>
          <w:rFonts w:ascii="Times New Roman" w:hAnsi="Times New Roman" w:cs="Times New Roman"/>
          <w:sz w:val="24"/>
          <w:szCs w:val="24"/>
          <w:lang w:val="sr-Cyrl-RS"/>
        </w:rPr>
        <w:t>2010, 99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036">
        <w:rPr>
          <w:rFonts w:ascii="Times New Roman" w:hAnsi="Times New Roman" w:cs="Times New Roman"/>
          <w:sz w:val="24"/>
          <w:szCs w:val="24"/>
          <w:lang w:val="sr-Cyrl-RS"/>
        </w:rPr>
        <w:t>2011 - др. закон,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036">
        <w:rPr>
          <w:rFonts w:ascii="Times New Roman" w:hAnsi="Times New Roman" w:cs="Times New Roman"/>
          <w:sz w:val="24"/>
          <w:szCs w:val="24"/>
          <w:lang w:val="sr-Cyrl-RS"/>
        </w:rPr>
        <w:t>2012, 84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036">
        <w:rPr>
          <w:rFonts w:ascii="Times New Roman" w:hAnsi="Times New Roman" w:cs="Times New Roman"/>
          <w:sz w:val="24"/>
          <w:szCs w:val="24"/>
          <w:lang w:val="sr-Cyrl-RS"/>
        </w:rPr>
        <w:t>2015, 83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036">
        <w:rPr>
          <w:rFonts w:ascii="Times New Roman" w:hAnsi="Times New Roman" w:cs="Times New Roman"/>
          <w:sz w:val="24"/>
          <w:szCs w:val="24"/>
          <w:lang w:val="sr-Cyrl-RS"/>
        </w:rPr>
        <w:t>2018 - др. закон, 17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036">
        <w:rPr>
          <w:rFonts w:ascii="Times New Roman" w:hAnsi="Times New Roman" w:cs="Times New Roman"/>
          <w:sz w:val="24"/>
          <w:szCs w:val="24"/>
          <w:lang w:val="sr-Cyrl-RS"/>
        </w:rPr>
        <w:t>2019 - др.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AE10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205F">
        <w:rPr>
          <w:rFonts w:ascii="Times New Roman" w:hAnsi="Times New Roman" w:cs="Times New Roman"/>
          <w:sz w:val="24"/>
          <w:szCs w:val="24"/>
          <w:lang w:val="sr-Cyrl-RS"/>
        </w:rPr>
        <w:t>Правилник о условима и начину обављања угоститељске делатности, као и о начину пружања угоститељских услуга у објектима домаће радиности и сеоског туристичког домаћинства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7E205F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број 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7E205F">
        <w:rPr>
          <w:rFonts w:ascii="Times New Roman" w:hAnsi="Times New Roman" w:cs="Times New Roman"/>
          <w:sz w:val="24"/>
          <w:szCs w:val="24"/>
          <w:lang w:val="sr-Cyrl-RS"/>
        </w:rPr>
        <w:t>2020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1D9B2834" w14:textId="4F9162CA" w:rsidR="00BB73BB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06FD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87CC42" w14:textId="77777777" w:rsidR="00BB73BB" w:rsidRDefault="00BB73BB" w:rsidP="00BB73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621ECB" w14:textId="668376AC" w:rsidR="00BB73BB" w:rsidRPr="00BB73BB" w:rsidRDefault="003A20DD" w:rsidP="00BB73B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„П</w:t>
      </w:r>
      <w:r w:rsidR="00BB73BB" w:rsidRPr="00BB73BB">
        <w:rPr>
          <w:rFonts w:ascii="Times New Roman" w:hAnsi="Times New Roman" w:cs="Times New Roman"/>
          <w:sz w:val="24"/>
          <w:szCs w:val="24"/>
          <w:lang w:val="sr-Cyrl-RS"/>
        </w:rPr>
        <w:t>ознавање страног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“: </w:t>
      </w:r>
      <w:r w:rsidR="00BB73BB" w:rsidRPr="00BB73BB">
        <w:rPr>
          <w:rFonts w:ascii="Times New Roman" w:hAnsi="Times New Roman" w:cs="Times New Roman"/>
          <w:sz w:val="24"/>
          <w:szCs w:val="24"/>
          <w:lang w:val="sr-Cyrl-RS"/>
        </w:rPr>
        <w:t xml:space="preserve"> Енглески језик, ниво Б1</w:t>
      </w:r>
    </w:p>
    <w:p w14:paraId="6B9CDF58" w14:textId="5C6C8E35" w:rsidR="00D35B42" w:rsidRPr="00EA3DDE" w:rsidRDefault="003A20DD" w:rsidP="003A20D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20DD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 се врши  писмено, путем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теста</w:t>
      </w:r>
    </w:p>
    <w:p w14:paraId="397F7DAB" w14:textId="6B39372F" w:rsidR="00E978DD" w:rsidRPr="00E978DD" w:rsidRDefault="00E978DD" w:rsidP="00EA3D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6B04D971" w14:textId="5135986A" w:rsidR="00E978DD" w:rsidRPr="009B1026" w:rsidRDefault="00E978DD" w:rsidP="009B10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B102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понашајних компетенција</w:t>
      </w:r>
      <w:r w:rsidRPr="009B1026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3416B977" w14:textId="77777777" w:rsidR="00E978DD" w:rsidRPr="00E978DD" w:rsidRDefault="00E978DD" w:rsidP="00E978D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Провера понашајних компетенција: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вршиће се путем интервјуа базираног на компетенцијама.</w:t>
      </w:r>
    </w:p>
    <w:p w14:paraId="66D5D5FB" w14:textId="77777777" w:rsidR="00E978DD" w:rsidRPr="00E978DD" w:rsidRDefault="00E978DD" w:rsidP="00E978D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7EF086" w14:textId="706A1219" w:rsidR="00E978DD" w:rsidRDefault="00E978DD" w:rsidP="009B102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7" w:name="_Hlk159324573"/>
      <w:r w:rsidRPr="00E978DD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Процена мотивације за рад на радном месту и прихватање вредности јединице локалне самоуправе</w:t>
      </w:r>
      <w:r w:rsidRPr="00E978D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вршиће се </w:t>
      </w:r>
      <w:r w:rsidRPr="00E978DD">
        <w:rPr>
          <w:rFonts w:ascii="Times New Roman" w:hAnsi="Times New Roman" w:cs="Times New Roman"/>
          <w:sz w:val="24"/>
          <w:szCs w:val="24"/>
          <w:lang w:val="sr-Cyrl-RS"/>
        </w:rPr>
        <w:t>путем разговора са конкурсном комисијом (усмено).</w:t>
      </w:r>
    </w:p>
    <w:bookmarkEnd w:id="5"/>
    <w:bookmarkEnd w:id="7"/>
    <w:p w14:paraId="68F098FC" w14:textId="5EE42264" w:rsidR="009B1026" w:rsidRPr="009B1026" w:rsidRDefault="009B1026" w:rsidP="00AC7D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EE40C9" w14:textId="77777777" w:rsidR="00865DFA" w:rsidRPr="00704A19" w:rsidRDefault="00865DFA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18768B" w14:textId="46035E40" w:rsidR="00865DFA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     </w:t>
      </w:r>
      <w:r w:rsidR="00865DFA" w:rsidRPr="00C35730">
        <w:rPr>
          <w:rFonts w:ascii="Times New Roman" w:hAnsi="Times New Roman" w:cs="Times New Roman"/>
          <w:b/>
          <w:sz w:val="24"/>
          <w:szCs w:val="24"/>
          <w:lang w:val="sr-Cyrl-RS"/>
        </w:rPr>
        <w:t>Достављање доказа</w:t>
      </w:r>
      <w:r w:rsidR="004B7371" w:rsidRPr="00C35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C35730">
        <w:rPr>
          <w:rFonts w:ascii="Times New Roman" w:hAnsi="Times New Roman" w:cs="Times New Roman"/>
          <w:b/>
          <w:sz w:val="24"/>
          <w:szCs w:val="24"/>
          <w:lang w:val="sr-Cyrl-RS"/>
        </w:rPr>
        <w:t>при подношењу пријаве</w:t>
      </w:r>
      <w:r w:rsidR="00B314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E10C156" w14:textId="6C0A4737" w:rsidR="00865DFA" w:rsidRPr="00704A19" w:rsidRDefault="00CB06EC" w:rsidP="00176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8" w:name="_Hlk153984335"/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>Ако има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важећи сертификат, потврду или други одговарајући писани доказ о томе да поседује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дигиталне компетенције </w:t>
      </w:r>
      <w:bookmarkEnd w:id="8"/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(знања и вештине о 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основама коришћења рачунара, основама коришћења интернета, обради текста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табеларн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калкулациј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 xml:space="preserve"> или ако имате сертификат о познавању страног језика одређеног нивоа ( за радно место број 3) 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9" w:name="_Hlk153984437"/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и жели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да на основу њега буде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ослобођен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тестирања 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54EC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компетенциј</w:t>
      </w:r>
      <w:r w:rsidR="00C54ECC">
        <w:rPr>
          <w:rFonts w:ascii="Times New Roman" w:hAnsi="Times New Roman" w:cs="Times New Roman"/>
          <w:sz w:val="24"/>
          <w:szCs w:val="24"/>
          <w:lang w:val="sr-Cyrl-RS"/>
        </w:rPr>
        <w:t>е</w:t>
      </w:r>
      <w:bookmarkStart w:id="10" w:name="_GoBack"/>
      <w:bookmarkEnd w:id="10"/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можете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>тај доказ, у оригиналу или овереној фотокопији, приложи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уз 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пријавни образац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>на овај конкурс.</w:t>
      </w:r>
    </w:p>
    <w:bookmarkEnd w:id="9"/>
    <w:p w14:paraId="403C9507" w14:textId="53C9D919" w:rsidR="006C2B81" w:rsidRPr="00704A19" w:rsidRDefault="00865DFA" w:rsidP="003D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Hlk153984596"/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Ако не доставите наведени доказ, провера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>компетенције „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игиталн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писменост</w:t>
      </w:r>
      <w:r w:rsidR="00C60637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="003D1124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1124" w:rsidRPr="003D1124">
        <w:rPr>
          <w:rFonts w:ascii="Times New Roman" w:hAnsi="Times New Roman" w:cs="Times New Roman"/>
          <w:sz w:val="24"/>
          <w:szCs w:val="24"/>
          <w:lang w:val="sr-Cyrl-RS"/>
        </w:rPr>
        <w:t>решавањем задатака (практичним радом на рачунару)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, а провера познавања страног језика писменим путем, путем теста.</w:t>
      </w:r>
      <w:bookmarkEnd w:id="11"/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Ако конкурсна комисија увидом у достављени доказ не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буде могла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потпуно да оцени да ли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је Ваша 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дигитална писменост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 xml:space="preserve">или познавање страног језика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>на потребном нивоу, позваће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Вас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тестирање 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>, без обзира на достављени доказ.</w:t>
      </w:r>
    </w:p>
    <w:p w14:paraId="544B475C" w14:textId="77777777" w:rsidR="006C2B81" w:rsidRPr="00704A19" w:rsidRDefault="006C2B81" w:rsidP="00CB0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CDB4AA" w14:textId="77777777" w:rsidR="00063EC9" w:rsidRPr="00704A19" w:rsidRDefault="00063EC9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6185AF" w14:textId="08EAFCA7" w:rsidR="004B7371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2" w:name="_Hlk153985407"/>
      <w:r>
        <w:rPr>
          <w:rFonts w:ascii="Times New Roman" w:hAnsi="Times New Roman" w:cs="Times New Roman"/>
          <w:b/>
          <w:bCs/>
          <w:sz w:val="24"/>
          <w:szCs w:val="24"/>
        </w:rPr>
        <w:t xml:space="preserve">X        </w:t>
      </w:r>
      <w:r w:rsidR="004B7371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Докази </w:t>
      </w:r>
      <w:r w:rsidR="00C60637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који</w:t>
      </w:r>
      <w:r w:rsidR="004B7371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достављају </w:t>
      </w:r>
      <w:r w:rsidR="001760C9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ток</w:t>
      </w:r>
      <w:r w:rsidR="00C60637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</w:t>
      </w:r>
      <w:r w:rsidR="001760C9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изборног поступка</w:t>
      </w:r>
    </w:p>
    <w:bookmarkEnd w:id="12"/>
    <w:p w14:paraId="363066D4" w14:textId="1D866DF8" w:rsidR="004B7371" w:rsidRPr="00704A19" w:rsidRDefault="004B7371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Пре завршног разговора са </w:t>
      </w:r>
      <w:r w:rsidR="00593E8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онкурсном комисијом кандидати су дужни да доставе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7E95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5 радних дана од 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>пријема позива за достављање доказа</w:t>
      </w:r>
      <w:r w:rsidR="002C3F37" w:rsidRPr="00704A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7E95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доказе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8EE9C3B" w14:textId="1436D4DF" w:rsidR="004B7371" w:rsidRPr="00704A19" w:rsidRDefault="004B7371" w:rsidP="004B73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дипломе којом се потврђује стручна спрема;</w:t>
      </w:r>
    </w:p>
    <w:p w14:paraId="3F26C9DE" w14:textId="58D96799" w:rsidR="004B7371" w:rsidRPr="00704A19" w:rsidRDefault="004B7371" w:rsidP="004B73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</w:p>
    <w:p w14:paraId="4E18AA82" w14:textId="77777777" w:rsidR="00EA15CB" w:rsidRPr="00704A19" w:rsidRDefault="00EA15CB" w:rsidP="00EA15C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641AFD" w14:textId="7265580A" w:rsidR="00B33D4D" w:rsidRPr="00704A19" w:rsidRDefault="00B33D4D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Службеник (лице које је већ у радном односу у јединици локалне самоуправе) и који се пријављује на јавни конкурс, уместо уверења о држављанству и извода из матичне књиге рођених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 решење о распоређивању или решење да је нераспоређен.</w:t>
      </w:r>
    </w:p>
    <w:p w14:paraId="4234B3C0" w14:textId="77777777" w:rsidR="00CA44B5" w:rsidRPr="00704A19" w:rsidRDefault="00CA44B5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6B6BB0" w14:textId="084FC79A" w:rsidR="00775742" w:rsidRPr="002F1CE1" w:rsidRDefault="004B7371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53987006"/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Сви докази се прилажу у оригиналу или у фотокопији која је оверена код јавног бележника </w:t>
      </w:r>
      <w:r w:rsidR="002F1CE1">
        <w:rPr>
          <w:rFonts w:ascii="Times New Roman" w:hAnsi="Times New Roman" w:cs="Times New Roman"/>
          <w:sz w:val="24"/>
          <w:szCs w:val="24"/>
        </w:rPr>
        <w:t>.</w:t>
      </w:r>
    </w:p>
    <w:p w14:paraId="13D579EA" w14:textId="6369A31A" w:rsidR="00775742" w:rsidRPr="00704A19" w:rsidRDefault="004B7371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1503FCE3" w14:textId="065525AC" w:rsidR="00A3640B" w:rsidRPr="00704A19" w:rsidRDefault="004B7371" w:rsidP="00A72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Фотокопије докумената које нису оверене од стране надлежног органа неће се разматрати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End w:id="13"/>
    </w:p>
    <w:p w14:paraId="7EB7C6CB" w14:textId="574BC451" w:rsidR="004B7371" w:rsidRPr="00704A19" w:rsidRDefault="004B7371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4" w:name="_Hlk153987080"/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Орган, по службеној дужности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члана 103. Закона о општем управном поступку („Службени гласник РС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18/16 и 95/18 – аутентично тумачење)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, за кандидате прибавља:</w:t>
      </w:r>
    </w:p>
    <w:p w14:paraId="351166C0" w14:textId="10B744C0" w:rsidR="004B7371" w:rsidRPr="00704A19" w:rsidRDefault="004B7371" w:rsidP="000F39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држављанству;</w:t>
      </w:r>
    </w:p>
    <w:p w14:paraId="7EBA0430" w14:textId="61D52DC0" w:rsidR="004B7371" w:rsidRPr="00704A19" w:rsidRDefault="004B7371" w:rsidP="004B73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рођених;</w:t>
      </w:r>
    </w:p>
    <w:p w14:paraId="64EE6849" w14:textId="4A48FAD6" w:rsidR="00775742" w:rsidRPr="00704A19" w:rsidRDefault="00A01282" w:rsidP="0077574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>верење МУП-а да кандидат није правоснажно осуђиван на безусловну казну затвора у трајању од најмање шест месеци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2D05EB9" w14:textId="011DDAD2" w:rsidR="004B7371" w:rsidRPr="00A3640B" w:rsidRDefault="004B7371" w:rsidP="000F39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640B">
        <w:rPr>
          <w:rFonts w:ascii="Times New Roman" w:hAnsi="Times New Roman" w:cs="Times New Roman"/>
          <w:sz w:val="24"/>
          <w:szCs w:val="24"/>
          <w:lang w:val="sr-Cyrl-RS"/>
        </w:rPr>
        <w:t>доказ о положеном државном стручном испиту за рад у државним органима</w:t>
      </w:r>
      <w:bookmarkEnd w:id="14"/>
      <w:r w:rsidR="00A3640B">
        <w:rPr>
          <w:rFonts w:ascii="Times New Roman" w:hAnsi="Times New Roman" w:cs="Times New Roman"/>
          <w:sz w:val="24"/>
          <w:szCs w:val="24"/>
        </w:rPr>
        <w:t>.</w:t>
      </w:r>
    </w:p>
    <w:p w14:paraId="7160524C" w14:textId="77777777" w:rsidR="00A3640B" w:rsidRPr="00A3640B" w:rsidRDefault="00A3640B" w:rsidP="00A364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48DD7B" w14:textId="1E33736E" w:rsidR="00176866" w:rsidRDefault="00D97E95" w:rsidP="00B31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1282">
        <w:rPr>
          <w:rFonts w:ascii="Times New Roman" w:hAnsi="Times New Roman" w:cs="Times New Roman"/>
          <w:sz w:val="24"/>
          <w:szCs w:val="24"/>
          <w:lang w:val="sr-Cyrl-RS"/>
        </w:rPr>
        <w:t>Међ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утим, а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ко у Вашој пријави </w:t>
      </w:r>
      <w:r w:rsidR="002C3F37" w:rsidRPr="00704A19">
        <w:rPr>
          <w:rFonts w:ascii="Times New Roman" w:hAnsi="Times New Roman" w:cs="Times New Roman"/>
          <w:sz w:val="24"/>
          <w:szCs w:val="24"/>
          <w:lang w:val="sr-Cyrl-RS"/>
        </w:rPr>
        <w:t>наведете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да желите сами </w:t>
      </w:r>
      <w:r w:rsidR="002C3F37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>доставите ова документа,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тада их морате доставити у оригинал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или овереној фотокопији, у року од 5 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радних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дана од дана 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>пријема позива за достављање доказа</w:t>
      </w:r>
      <w:r w:rsidR="00B314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DE9BFC9" w14:textId="77777777" w:rsidR="00176866" w:rsidRPr="00704A19" w:rsidRDefault="00176866" w:rsidP="0051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D09BD5" w14:textId="77777777" w:rsidR="00176866" w:rsidRDefault="00176866" w:rsidP="00C35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F4C6E" w14:textId="0A0375F3" w:rsidR="00513CFD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        </w:t>
      </w:r>
      <w:r w:rsidR="00513CFD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Предност</w:t>
      </w:r>
      <w:r w:rsidR="00513CFD" w:rsidRPr="00C357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0C9" w:rsidRPr="00C35730">
        <w:rPr>
          <w:rFonts w:ascii="Times New Roman" w:hAnsi="Times New Roman" w:cs="Times New Roman"/>
          <w:b/>
          <w:sz w:val="24"/>
          <w:szCs w:val="24"/>
          <w:lang w:val="sr-Cyrl-RS"/>
        </w:rPr>
        <w:t>код избора кандидата</w:t>
      </w:r>
    </w:p>
    <w:p w14:paraId="0435D1CD" w14:textId="653AFEF2" w:rsidR="00513CFD" w:rsidRPr="00A3640B" w:rsidRDefault="00513CFD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На овом конкурсу, предност на изборној листи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једнаког броја бодова кандидата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имаће </w:t>
      </w:r>
      <w:r w:rsidR="00EC425F" w:rsidRPr="00704A19">
        <w:rPr>
          <w:rFonts w:ascii="Times New Roman" w:hAnsi="Times New Roman" w:cs="Times New Roman"/>
          <w:sz w:val="24"/>
          <w:szCs w:val="24"/>
          <w:lang w:val="sr-Cyrl-RS"/>
        </w:rPr>
        <w:t>дете палог борца, ратни војни инвалид и борац у складу са чланом 111. Закона о правима бораца, војних инвалида, цивилних инвалида рата и чланова њихових породица („Службени гласник РС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EC425F" w:rsidRPr="00704A19">
        <w:rPr>
          <w:rFonts w:ascii="Times New Roman" w:hAnsi="Times New Roman" w:cs="Times New Roman"/>
          <w:sz w:val="24"/>
          <w:szCs w:val="24"/>
          <w:lang w:val="sr-Cyrl-RS"/>
        </w:rPr>
        <w:t>, број 18/20)</w:t>
      </w:r>
      <w:r w:rsidR="00A3640B">
        <w:rPr>
          <w:rFonts w:ascii="Times New Roman" w:hAnsi="Times New Roman" w:cs="Times New Roman"/>
          <w:sz w:val="24"/>
          <w:szCs w:val="24"/>
        </w:rPr>
        <w:t>.</w:t>
      </w:r>
    </w:p>
    <w:p w14:paraId="678A2D97" w14:textId="3B03E29B" w:rsidR="000F1A93" w:rsidRPr="00704A19" w:rsidRDefault="000F1A93" w:rsidP="0077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F3A79B" w14:textId="77777777" w:rsid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5" w:name="_Hlk153982729"/>
    </w:p>
    <w:p w14:paraId="770E801B" w14:textId="3044275B" w:rsidR="00CA44B5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       </w:t>
      </w:r>
      <w:r w:rsidR="000F1A93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Пријава на јавни конкурс врши се на </w:t>
      </w:r>
      <w:r w:rsidR="00CA44B5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прописаном </w:t>
      </w:r>
      <w:r w:rsidR="00A01282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0F1A93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брасцу </w:t>
      </w:r>
      <w:r w:rsidR="001760C9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пријаве</w:t>
      </w:r>
    </w:p>
    <w:p w14:paraId="0E845F79" w14:textId="77777777" w:rsidR="00A3640B" w:rsidRPr="00A3640B" w:rsidRDefault="00A3640B" w:rsidP="00A3640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6" w:name="_Hlk153983594"/>
      <w:bookmarkEnd w:id="15"/>
      <w:r w:rsidRPr="00A3640B">
        <w:rPr>
          <w:rFonts w:ascii="Times New Roman" w:hAnsi="Times New Roman" w:cs="Times New Roman"/>
          <w:bCs/>
          <w:sz w:val="24"/>
          <w:szCs w:val="24"/>
          <w:lang w:val="sr-Cyrl-RS"/>
        </w:rPr>
        <w:t>Образац пријаве на овај конкурс доступан је на интернет презентацији града Шапца или га лица у штампаном облику могу преузети на шалтеру број 1 јединственог управног места у Градској управи града Шапца.</w:t>
      </w:r>
    </w:p>
    <w:p w14:paraId="3A71C9FC" w14:textId="77777777" w:rsidR="00C71E2B" w:rsidRPr="00704A19" w:rsidRDefault="00C71E2B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Приликом предаје пријаве на јавни конкурс, пријава добија шифру под којом подносилац пријаве учествује у даљем изборном поступку.</w:t>
      </w:r>
    </w:p>
    <w:p w14:paraId="7B67C759" w14:textId="2D9D020D" w:rsidR="00481AEB" w:rsidRPr="00704A19" w:rsidRDefault="00C71E2B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ће бити обавештен о додељеној шифри у року од три дана од пријема пријаве .</w:t>
      </w:r>
    </w:p>
    <w:bookmarkEnd w:id="16"/>
    <w:p w14:paraId="13C6C494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0692E5" w14:textId="11550C40" w:rsidR="00AE17BF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XIII    </w:t>
      </w:r>
      <w:r w:rsidR="00AE17BF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подношење пријава</w:t>
      </w:r>
    </w:p>
    <w:p w14:paraId="493E3721" w14:textId="65593A1A" w:rsidR="00AE17BF" w:rsidRPr="00704A19" w:rsidRDefault="00AE17BF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7" w:name="_Hlk154298877"/>
      <w:r w:rsidRPr="00704A19"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пријава је</w:t>
      </w:r>
      <w:bookmarkEnd w:id="17"/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640B" w:rsidRPr="00A3640B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A364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дана и почиње да тече 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21.03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>.2024.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а окончава се 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04.04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>.2024.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EB7B78" w14:textId="77777777" w:rsidR="00CA44B5" w:rsidRPr="00704A19" w:rsidRDefault="00CA44B5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EC9CEF" w14:textId="79C7A2BE" w:rsidR="00CA44B5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XIV     </w:t>
      </w:r>
      <w:r w:rsidR="00CA44B5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Адреса на коју се подносе пријаве</w:t>
      </w:r>
      <w:r w:rsidR="00CA44B5" w:rsidRPr="00C3573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A4D5DDC" w14:textId="5FF9F539" w:rsidR="00CA44B5" w:rsidRPr="00704A19" w:rsidRDefault="0084453B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Поштом 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>на адресу- Градска управа града Шапца,</w:t>
      </w:r>
      <w:r w:rsidR="00A3640B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ул.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 xml:space="preserve">Господар Јевремова 6, 15 000 Шабац  или непосредно - на </w:t>
      </w:r>
      <w:r w:rsidR="00A3640B" w:rsidRPr="009D6424">
        <w:rPr>
          <w:rFonts w:ascii="Times New Roman" w:hAnsi="Times New Roman" w:cs="Times New Roman"/>
          <w:sz w:val="24"/>
          <w:szCs w:val="24"/>
          <w:lang w:val="sr-Cyrl-RS"/>
        </w:rPr>
        <w:t>шалтеру број 1 јединственог управног места у Градској управи града Шапца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, у затвореној коверти,</w:t>
      </w:r>
      <w:r w:rsidR="00A3640B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са назнаком „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а јавни конкурс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167D03" w14:textId="77777777" w:rsidR="00CA44B5" w:rsidRPr="00704A19" w:rsidRDefault="00CA44B5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2797B9" w14:textId="1FF3D6F0" w:rsidR="000F1A93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8" w:name="_Hlk153982543"/>
      <w:r>
        <w:rPr>
          <w:rFonts w:ascii="Times New Roman" w:hAnsi="Times New Roman" w:cs="Times New Roman"/>
          <w:b/>
          <w:bCs/>
          <w:sz w:val="24"/>
          <w:szCs w:val="24"/>
        </w:rPr>
        <w:t xml:space="preserve">XV      </w:t>
      </w:r>
      <w:r w:rsidR="000F1A93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Место, дан и време када ће се спровести изборни поступак</w:t>
      </w:r>
    </w:p>
    <w:bookmarkEnd w:id="18"/>
    <w:p w14:paraId="195307D4" w14:textId="41355085" w:rsidR="00A3640B" w:rsidRPr="00A3640B" w:rsidRDefault="00A3640B" w:rsidP="00A364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640B">
        <w:rPr>
          <w:rFonts w:ascii="Times New Roman" w:hAnsi="Times New Roman" w:cs="Times New Roman"/>
          <w:sz w:val="24"/>
          <w:szCs w:val="24"/>
          <w:lang w:val="sr-Cyrl-RS"/>
        </w:rPr>
        <w:t xml:space="preserve">Изборни поступак ће се спроводити почев од 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09.04</w:t>
      </w:r>
      <w:r w:rsidRPr="00A3640B">
        <w:rPr>
          <w:rFonts w:ascii="Times New Roman" w:hAnsi="Times New Roman" w:cs="Times New Roman"/>
          <w:sz w:val="24"/>
          <w:szCs w:val="24"/>
          <w:lang w:val="sr-Cyrl-RS"/>
        </w:rPr>
        <w:t>.2024.године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640B">
        <w:rPr>
          <w:rFonts w:ascii="Times New Roman" w:hAnsi="Times New Roman" w:cs="Times New Roman"/>
          <w:sz w:val="24"/>
          <w:szCs w:val="24"/>
          <w:lang w:val="sr-Cyrl-RS"/>
        </w:rPr>
        <w:t>у Градској управи града Шапца, ул.</w:t>
      </w:r>
      <w:r w:rsidR="001768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640B">
        <w:rPr>
          <w:rFonts w:ascii="Times New Roman" w:hAnsi="Times New Roman" w:cs="Times New Roman"/>
          <w:sz w:val="24"/>
          <w:szCs w:val="24"/>
          <w:lang w:val="sr-Cyrl-RS"/>
        </w:rPr>
        <w:t>Господар Јевремова број 6</w:t>
      </w:r>
      <w:r w:rsidR="00F375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3640B">
        <w:rPr>
          <w:rFonts w:ascii="Times New Roman" w:hAnsi="Times New Roman" w:cs="Times New Roman"/>
          <w:sz w:val="24"/>
          <w:szCs w:val="24"/>
          <w:lang w:val="sr-Cyrl-RS"/>
        </w:rPr>
        <w:t>о чему ће кандидати бити обавештени путем имејл адресе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телефонским путем</w:t>
      </w:r>
      <w:r w:rsidRPr="00A364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8C79B38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F04CB1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CE7C1D" w14:textId="66ACC678" w:rsidR="00CA44B5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XVI     </w:t>
      </w:r>
      <w:r w:rsidR="00CA44B5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Обавеза</w:t>
      </w:r>
      <w:r w:rsidR="00CA44B5" w:rsidRPr="00C357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пробног рада</w:t>
      </w:r>
    </w:p>
    <w:p w14:paraId="31DC7AEA" w14:textId="186C9893" w:rsidR="00CA44B5" w:rsidRPr="00704A19" w:rsidRDefault="00CA44B5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Ако на овом конкурсу 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>први пут заснива радни однос у државном органу, органу аутономне покрајине или јединице локалне самоуправе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128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изабрано лице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има обавезу да буде на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пробном раду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 трајању од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6 месеци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од заснивања радног односа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03FA6B" w14:textId="77777777" w:rsidR="00B33D4D" w:rsidRPr="00F01C72" w:rsidRDefault="00B33D4D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7CEC03" w14:textId="2D63AC59" w:rsidR="00CA44B5" w:rsidRPr="00704A19" w:rsidRDefault="00B33D4D" w:rsidP="00B3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Ако задовољи на пробном раду</w:t>
      </w:r>
      <w:r w:rsidR="0008575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 до истека пробног рада положи државни стручни испит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, лице</w:t>
      </w:r>
      <w:r w:rsidR="0008575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наставља рад на радном месту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неодређено време</w:t>
      </w:r>
      <w:r w:rsidR="00085758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07790A" w14:textId="60C68931" w:rsidR="000F1A93" w:rsidRPr="00704A19" w:rsidRDefault="00CA44B5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Ако не задовољи на пробном раду</w:t>
      </w:r>
      <w:r w:rsidR="00DC7369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или до истека пробног рада не положи државни стручни испит</w:t>
      </w:r>
      <w:r w:rsidR="00B33D4D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лицу </w:t>
      </w:r>
      <w:r w:rsidR="00DC7369" w:rsidRPr="00704A19">
        <w:rPr>
          <w:rFonts w:ascii="Times New Roman" w:hAnsi="Times New Roman" w:cs="Times New Roman"/>
          <w:sz w:val="24"/>
          <w:szCs w:val="24"/>
          <w:lang w:val="sr-Cyrl-RS"/>
        </w:rPr>
        <w:t>престаје радни однос.</w:t>
      </w:r>
    </w:p>
    <w:p w14:paraId="26914353" w14:textId="77777777" w:rsidR="00CA44B5" w:rsidRPr="00704A19" w:rsidRDefault="00CA44B5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03F9B9" w14:textId="6C575101" w:rsidR="009058DA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XVII     </w:t>
      </w:r>
      <w:r w:rsidR="009058DA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Лице задужено за давање обавештења о конкурсу</w:t>
      </w:r>
      <w:r w:rsidR="009058DA" w:rsidRPr="00C3573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21A8DAC" w14:textId="3645D11C" w:rsidR="00176866" w:rsidRDefault="00483FF2" w:rsidP="00483F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</w:t>
      </w:r>
      <w:r w:rsidRPr="00483F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Јелена Милутиновић, руководилац Групе за људске ресурсе </w:t>
      </w:r>
    </w:p>
    <w:p w14:paraId="099A299C" w14:textId="096637D7" w:rsidR="00176866" w:rsidRPr="00483FF2" w:rsidRDefault="00176866" w:rsidP="00483F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контакт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FF2" w:rsidRPr="00483FF2">
        <w:rPr>
          <w:rFonts w:ascii="Times New Roman" w:hAnsi="Times New Roman" w:cs="Times New Roman"/>
          <w:bCs/>
          <w:sz w:val="24"/>
          <w:szCs w:val="24"/>
          <w:lang w:val="sr-Cyrl-RS"/>
        </w:rPr>
        <w:t>телефон: 015/364-1</w:t>
      </w:r>
      <w:r w:rsidR="00D35B42">
        <w:rPr>
          <w:rFonts w:ascii="Times New Roman" w:hAnsi="Times New Roman" w:cs="Times New Roman"/>
          <w:bCs/>
          <w:sz w:val="24"/>
          <w:szCs w:val="24"/>
          <w:lang w:val="sr-Cyrl-RS"/>
        </w:rPr>
        <w:t>22</w:t>
      </w:r>
    </w:p>
    <w:p w14:paraId="53F0848C" w14:textId="77777777" w:rsidR="00CA44B5" w:rsidRPr="00704A19" w:rsidRDefault="00CA44B5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D48D0D" w14:textId="4EAD9765" w:rsidR="00080765" w:rsidRPr="00704A19" w:rsidRDefault="00CA44B5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080765" w:rsidRPr="00704A19">
        <w:rPr>
          <w:rFonts w:ascii="Times New Roman" w:hAnsi="Times New Roman" w:cs="Times New Roman"/>
          <w:sz w:val="24"/>
          <w:szCs w:val="24"/>
          <w:lang w:val="sr-Cyrl-RS"/>
        </w:rPr>
        <w:t>Неблаговремене, недопуштене, неразумљиве или непотпуне пријаве биће одбачене</w:t>
      </w:r>
      <w:r w:rsidR="00080765" w:rsidRPr="00704A1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26F4483C" w14:textId="72416BE1" w:rsidR="00CA44B5" w:rsidRPr="00704A19" w:rsidRDefault="00CA44B5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</w:t>
      </w:r>
    </w:p>
    <w:p w14:paraId="1C6E5479" w14:textId="77777777" w:rsidR="00B33D4D" w:rsidRPr="00704A19" w:rsidRDefault="00B33D4D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D6B6F4" w14:textId="5D738450" w:rsidR="00FB2E51" w:rsidRDefault="00C35730" w:rsidP="00455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bookmarkStart w:id="19" w:name="_Hlk153987408"/>
      <w:r>
        <w:rPr>
          <w:rFonts w:ascii="Times New Roman" w:hAnsi="Times New Roman" w:cs="Times New Roman"/>
          <w:b/>
          <w:bCs/>
          <w:sz w:val="24"/>
          <w:szCs w:val="24"/>
        </w:rPr>
        <w:t xml:space="preserve">XVIII </w:t>
      </w:r>
      <w:r w:rsidR="00FB2E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9"/>
      <w:r w:rsidR="00FB2E51" w:rsidRPr="00F375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Обрасци  пријава</w:t>
      </w:r>
      <w:r w:rsidR="00FB2E51" w:rsidRPr="0045562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2E51" w:rsidRPr="00455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E51" w:rsidRPr="0045562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сва радна места  налазе се на веб презентацији </w:t>
      </w:r>
      <w:hyperlink r:id="rId7" w:history="1">
        <w:r w:rsidR="00FB2E51" w:rsidRPr="0045562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www.sabac.org</w:t>
        </w:r>
      </w:hyperlink>
      <w:r w:rsidR="00FB2E51" w:rsidRPr="0045562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,  у делу „Актуелности - Јавни и интерни конкурси“</w:t>
      </w:r>
      <w:r w:rsidR="00F37575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.</w:t>
      </w:r>
    </w:p>
    <w:p w14:paraId="1CBA1C10" w14:textId="2AD3436B" w:rsidR="00176866" w:rsidRDefault="00176866" w:rsidP="00455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5CE1CCB" w14:textId="4F333EB5" w:rsidR="00176866" w:rsidRDefault="00176866" w:rsidP="00455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4A73092" w14:textId="75A48257" w:rsidR="00176866" w:rsidRPr="00176866" w:rsidRDefault="00176866" w:rsidP="00176866">
      <w:pPr>
        <w:shd w:val="clear" w:color="auto" w:fill="FFFFFF"/>
        <w:tabs>
          <w:tab w:val="left" w:pos="120"/>
          <w:tab w:val="left" w:pos="8602"/>
          <w:tab w:val="left" w:pos="10080"/>
          <w:tab w:val="left" w:pos="10472"/>
          <w:tab w:val="left" w:pos="14212"/>
        </w:tabs>
        <w:suppressAutoHyphens/>
        <w:spacing w:before="43" w:after="43" w:line="240" w:lineRule="auto"/>
        <w:ind w:right="-54" w:hanging="374"/>
        <w:jc w:val="both"/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:shd w:val="clear" w:color="auto" w:fill="FFFFFF"/>
          <w:lang w:val="sr-Cyrl-RS" w:eastAsia="ar-S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17686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 xml:space="preserve">XIX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   </w:t>
      </w:r>
      <w:r w:rsidRPr="0017686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sr-Cyrl-RS" w:eastAsia="ar-SA"/>
          <w14:ligatures w14:val="none"/>
        </w:rPr>
        <w:t>Јавни конкурс се објављује</w:t>
      </w:r>
      <w:r w:rsidRPr="00176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 w:eastAsia="ar-SA"/>
          <w14:ligatures w14:val="none"/>
        </w:rPr>
        <w:t xml:space="preserve"> на  интернет презентацији града Шапца</w:t>
      </w:r>
      <w:r w:rsidRPr="00176866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  <w14:ligatures w14:val="none"/>
        </w:rPr>
        <w:t xml:space="preserve"> </w:t>
      </w:r>
      <w:r w:rsidRPr="00176866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sr-Cyrl-RS" w:eastAsia="ar-SA"/>
          <w14:ligatures w14:val="none"/>
        </w:rPr>
        <w:t xml:space="preserve"> </w:t>
      </w:r>
      <w:hyperlink r:id="rId8" w:history="1">
        <w:r w:rsidRPr="00176866">
          <w:rPr>
            <w:rFonts w:ascii="Times New Roman" w:eastAsia="Andale Sans UI" w:hAnsi="Times New Roman" w:cs="Times New Roman"/>
            <w:color w:val="0563C1"/>
            <w:kern w:val="1"/>
            <w:sz w:val="24"/>
            <w:szCs w:val="24"/>
            <w:u w:val="single"/>
            <w:lang w:eastAsia="ar-SA"/>
            <w14:ligatures w14:val="none"/>
          </w:rPr>
          <w:t>www.sabac.rs</w:t>
        </w:r>
      </w:hyperlink>
      <w:r w:rsidRPr="00176866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sr-Cyrl-RS" w:eastAsia="ar-SA"/>
          <w14:ligatures w14:val="none"/>
        </w:rPr>
        <w:t xml:space="preserve"> и </w:t>
      </w:r>
      <w:r w:rsidRPr="00176866">
        <w:rPr>
          <w:rFonts w:ascii="Times New Roman" w:eastAsia="Andale Sans UI" w:hAnsi="Times New Roman" w:cs="Times New Roman"/>
          <w:kern w:val="1"/>
          <w:sz w:val="24"/>
          <w:szCs w:val="24"/>
          <w:lang w:val="sr-Cyrl-RS" w:eastAsia="ar-SA"/>
          <w14:ligatures w14:val="none"/>
        </w:rPr>
        <w:t xml:space="preserve">на огласној табли Градске управе града Шапца, а обавештење  о јавном конкурсу и адреса интернет презентације на којој је објављен оглас објављује се у </w:t>
      </w:r>
      <w:r w:rsidRPr="0017686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:shd w:val="clear" w:color="auto" w:fill="FFFFFF"/>
          <w:lang w:eastAsia="ar-SA"/>
          <w14:ligatures w14:val="none"/>
        </w:rPr>
        <w:t>дневним новинама</w:t>
      </w:r>
      <w:r w:rsidRPr="0017686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:shd w:val="clear" w:color="auto" w:fill="FFFFFF"/>
          <w:lang w:val="sr-Cyrl-RS" w:eastAsia="ar-SA"/>
          <w14:ligatures w14:val="none"/>
        </w:rPr>
        <w:t xml:space="preserve"> </w:t>
      </w:r>
      <w:r w:rsidRPr="00176866">
        <w:rPr>
          <w:rFonts w:ascii="Times New Roman" w:eastAsia="Andale Sans UI" w:hAnsi="Times New Roman" w:cs="Times New Roman"/>
          <w:kern w:val="1"/>
          <w:sz w:val="24"/>
          <w:szCs w:val="24"/>
          <w:lang w:val="sr-Cyrl-RS" w:eastAsia="ar-SA"/>
          <w14:ligatures w14:val="none"/>
        </w:rPr>
        <w:t xml:space="preserve">„Информер“ </w:t>
      </w:r>
      <w:r w:rsidRPr="0017686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:shd w:val="clear" w:color="auto" w:fill="FFFFFF"/>
          <w:lang w:eastAsia="ar-SA"/>
          <w14:ligatures w14:val="none"/>
        </w:rPr>
        <w:t>које се дистрибуирају за целу територију Републике Србије</w:t>
      </w:r>
      <w:r w:rsidRPr="0017686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:shd w:val="clear" w:color="auto" w:fill="FFFFFF"/>
          <w:lang w:val="sr-Cyrl-RS" w:eastAsia="ar-SA"/>
          <w14:ligatures w14:val="none"/>
        </w:rPr>
        <w:t xml:space="preserve"> .</w:t>
      </w:r>
    </w:p>
    <w:p w14:paraId="7BF990F9" w14:textId="303B9DE3" w:rsidR="00176866" w:rsidRDefault="00176866" w:rsidP="00455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A24EA00" w14:textId="7531E859" w:rsidR="00176866" w:rsidRDefault="00176866" w:rsidP="00455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6ABA355" w14:textId="77777777" w:rsidR="00176866" w:rsidRPr="00455629" w:rsidRDefault="00176866" w:rsidP="00455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6B1830B" w14:textId="77777777" w:rsidR="00176866" w:rsidRPr="00176866" w:rsidRDefault="00176866" w:rsidP="00176866">
      <w:pPr>
        <w:ind w:left="4248"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6866">
        <w:rPr>
          <w:rFonts w:ascii="Times New Roman" w:hAnsi="Times New Roman" w:cs="Times New Roman"/>
          <w:b/>
          <w:sz w:val="24"/>
          <w:szCs w:val="24"/>
          <w:lang w:val="sr-Cyrl-RS"/>
        </w:rPr>
        <w:t>НАЧЕЛНИК ГРАДСКЕ УПРАВЕ</w:t>
      </w:r>
    </w:p>
    <w:p w14:paraId="12FD41D9" w14:textId="77777777" w:rsidR="00176866" w:rsidRPr="00176866" w:rsidRDefault="00176866" w:rsidP="0017686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D3D742" w14:textId="77777777" w:rsidR="00176866" w:rsidRPr="00176866" w:rsidRDefault="00176866" w:rsidP="0017686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68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Александар Јовановић, дипл.правник</w:t>
      </w:r>
    </w:p>
    <w:p w14:paraId="74356DF4" w14:textId="77777777" w:rsidR="00FB2E51" w:rsidRPr="00FB2E51" w:rsidRDefault="00FB2E51" w:rsidP="00FB2E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FB2E51" w:rsidRPr="00FB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7D5"/>
    <w:multiLevelType w:val="hybridMultilevel"/>
    <w:tmpl w:val="99DE5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97E"/>
    <w:multiLevelType w:val="multilevel"/>
    <w:tmpl w:val="6F74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846A83"/>
    <w:multiLevelType w:val="multilevel"/>
    <w:tmpl w:val="83D4C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51D60"/>
    <w:multiLevelType w:val="hybridMultilevel"/>
    <w:tmpl w:val="29A879D6"/>
    <w:lvl w:ilvl="0" w:tplc="8DC2E06C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65A28C0"/>
    <w:multiLevelType w:val="hybridMultilevel"/>
    <w:tmpl w:val="A1248AD8"/>
    <w:lvl w:ilvl="0" w:tplc="9E8842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4443E9"/>
    <w:multiLevelType w:val="hybridMultilevel"/>
    <w:tmpl w:val="D9DEC2C4"/>
    <w:lvl w:ilvl="0" w:tplc="721E5B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54EA6"/>
    <w:multiLevelType w:val="hybridMultilevel"/>
    <w:tmpl w:val="67C8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6ECD"/>
    <w:multiLevelType w:val="multilevel"/>
    <w:tmpl w:val="F7E0D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FA4823"/>
    <w:multiLevelType w:val="hybridMultilevel"/>
    <w:tmpl w:val="3B245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0D6E"/>
    <w:multiLevelType w:val="multilevel"/>
    <w:tmpl w:val="A9F0C6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FF418F"/>
    <w:multiLevelType w:val="hybridMultilevel"/>
    <w:tmpl w:val="AF641732"/>
    <w:lvl w:ilvl="0" w:tplc="DAD267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E2E34"/>
    <w:multiLevelType w:val="multilevel"/>
    <w:tmpl w:val="F7E0D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D93E47"/>
    <w:multiLevelType w:val="hybridMultilevel"/>
    <w:tmpl w:val="CB5E8A46"/>
    <w:lvl w:ilvl="0" w:tplc="9E8842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D7C181F"/>
    <w:multiLevelType w:val="hybridMultilevel"/>
    <w:tmpl w:val="48C29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86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3A6669"/>
    <w:multiLevelType w:val="multilevel"/>
    <w:tmpl w:val="0908C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5E52664"/>
    <w:multiLevelType w:val="hybridMultilevel"/>
    <w:tmpl w:val="A9FE2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D0139"/>
    <w:multiLevelType w:val="hybridMultilevel"/>
    <w:tmpl w:val="E234AB3E"/>
    <w:lvl w:ilvl="0" w:tplc="E1D675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05168"/>
    <w:multiLevelType w:val="hybridMultilevel"/>
    <w:tmpl w:val="69EAB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E19B0"/>
    <w:multiLevelType w:val="hybridMultilevel"/>
    <w:tmpl w:val="4FF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B3067"/>
    <w:multiLevelType w:val="multilevel"/>
    <w:tmpl w:val="F7E0D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B844B8"/>
    <w:multiLevelType w:val="hybridMultilevel"/>
    <w:tmpl w:val="D668FB48"/>
    <w:lvl w:ilvl="0" w:tplc="9E8842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AA63B4B"/>
    <w:multiLevelType w:val="hybridMultilevel"/>
    <w:tmpl w:val="6882C75E"/>
    <w:lvl w:ilvl="0" w:tplc="F9E2DD96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46229E5"/>
    <w:multiLevelType w:val="hybridMultilevel"/>
    <w:tmpl w:val="C54EBD66"/>
    <w:lvl w:ilvl="0" w:tplc="78B2A21E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7"/>
  </w:num>
  <w:num w:numId="5">
    <w:abstractNumId w:val="14"/>
  </w:num>
  <w:num w:numId="6">
    <w:abstractNumId w:val="19"/>
  </w:num>
  <w:num w:numId="7">
    <w:abstractNumId w:val="6"/>
  </w:num>
  <w:num w:numId="8">
    <w:abstractNumId w:val="0"/>
  </w:num>
  <w:num w:numId="9">
    <w:abstractNumId w:val="13"/>
  </w:num>
  <w:num w:numId="10">
    <w:abstractNumId w:val="18"/>
  </w:num>
  <w:num w:numId="11">
    <w:abstractNumId w:val="12"/>
  </w:num>
  <w:num w:numId="12">
    <w:abstractNumId w:val="22"/>
  </w:num>
  <w:num w:numId="13">
    <w:abstractNumId w:val="5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  <w:num w:numId="18">
    <w:abstractNumId w:val="11"/>
  </w:num>
  <w:num w:numId="19">
    <w:abstractNumId w:val="15"/>
  </w:num>
  <w:num w:numId="20">
    <w:abstractNumId w:val="21"/>
  </w:num>
  <w:num w:numId="21">
    <w:abstractNumId w:val="20"/>
  </w:num>
  <w:num w:numId="22">
    <w:abstractNumId w:val="7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FE"/>
    <w:rsid w:val="00063E12"/>
    <w:rsid w:val="00063EC9"/>
    <w:rsid w:val="000770FE"/>
    <w:rsid w:val="00080765"/>
    <w:rsid w:val="00085758"/>
    <w:rsid w:val="000B7161"/>
    <w:rsid w:val="000E4E52"/>
    <w:rsid w:val="000F1A93"/>
    <w:rsid w:val="000F39C4"/>
    <w:rsid w:val="0011188A"/>
    <w:rsid w:val="001760C9"/>
    <w:rsid w:val="00176866"/>
    <w:rsid w:val="001A70EF"/>
    <w:rsid w:val="001E6B28"/>
    <w:rsid w:val="002331CD"/>
    <w:rsid w:val="002A41FA"/>
    <w:rsid w:val="002C3F37"/>
    <w:rsid w:val="002D6A9C"/>
    <w:rsid w:val="002F1CE1"/>
    <w:rsid w:val="00306B2B"/>
    <w:rsid w:val="00361D04"/>
    <w:rsid w:val="00373133"/>
    <w:rsid w:val="003A20DD"/>
    <w:rsid w:val="003D1124"/>
    <w:rsid w:val="003F18BC"/>
    <w:rsid w:val="00413970"/>
    <w:rsid w:val="00416ADF"/>
    <w:rsid w:val="00421031"/>
    <w:rsid w:val="00455629"/>
    <w:rsid w:val="00472591"/>
    <w:rsid w:val="00481AEB"/>
    <w:rsid w:val="00483FF2"/>
    <w:rsid w:val="004B7371"/>
    <w:rsid w:val="004D6870"/>
    <w:rsid w:val="00513CFD"/>
    <w:rsid w:val="005309FE"/>
    <w:rsid w:val="005567D7"/>
    <w:rsid w:val="00593E80"/>
    <w:rsid w:val="005C7E79"/>
    <w:rsid w:val="005D094D"/>
    <w:rsid w:val="005E3725"/>
    <w:rsid w:val="0062329C"/>
    <w:rsid w:val="006C2B81"/>
    <w:rsid w:val="006D1DA7"/>
    <w:rsid w:val="006F5E98"/>
    <w:rsid w:val="00704A19"/>
    <w:rsid w:val="00705BDD"/>
    <w:rsid w:val="007206FE"/>
    <w:rsid w:val="00745D39"/>
    <w:rsid w:val="00775742"/>
    <w:rsid w:val="007B0482"/>
    <w:rsid w:val="008029F2"/>
    <w:rsid w:val="0080455E"/>
    <w:rsid w:val="00810973"/>
    <w:rsid w:val="0084453B"/>
    <w:rsid w:val="00857499"/>
    <w:rsid w:val="00865DFA"/>
    <w:rsid w:val="00897118"/>
    <w:rsid w:val="008E26CD"/>
    <w:rsid w:val="009058DA"/>
    <w:rsid w:val="009B1026"/>
    <w:rsid w:val="009B2DB3"/>
    <w:rsid w:val="009F53F1"/>
    <w:rsid w:val="00A01282"/>
    <w:rsid w:val="00A04312"/>
    <w:rsid w:val="00A3640B"/>
    <w:rsid w:val="00A7277F"/>
    <w:rsid w:val="00AA05D6"/>
    <w:rsid w:val="00AC7DE1"/>
    <w:rsid w:val="00AE17BF"/>
    <w:rsid w:val="00AF1B86"/>
    <w:rsid w:val="00B221B0"/>
    <w:rsid w:val="00B3142B"/>
    <w:rsid w:val="00B33D4D"/>
    <w:rsid w:val="00B81E8C"/>
    <w:rsid w:val="00B82CC2"/>
    <w:rsid w:val="00B86381"/>
    <w:rsid w:val="00BB73BB"/>
    <w:rsid w:val="00BE3A71"/>
    <w:rsid w:val="00C17804"/>
    <w:rsid w:val="00C35730"/>
    <w:rsid w:val="00C42C0E"/>
    <w:rsid w:val="00C54ECC"/>
    <w:rsid w:val="00C60637"/>
    <w:rsid w:val="00C71E2B"/>
    <w:rsid w:val="00C72728"/>
    <w:rsid w:val="00C91C68"/>
    <w:rsid w:val="00C96F73"/>
    <w:rsid w:val="00C973F7"/>
    <w:rsid w:val="00CA44B5"/>
    <w:rsid w:val="00CB06EC"/>
    <w:rsid w:val="00CE5740"/>
    <w:rsid w:val="00D35B42"/>
    <w:rsid w:val="00D7058E"/>
    <w:rsid w:val="00D709B8"/>
    <w:rsid w:val="00D94C59"/>
    <w:rsid w:val="00D97E95"/>
    <w:rsid w:val="00DC7369"/>
    <w:rsid w:val="00E552BB"/>
    <w:rsid w:val="00E856F9"/>
    <w:rsid w:val="00E978DD"/>
    <w:rsid w:val="00EA15CB"/>
    <w:rsid w:val="00EA3DDE"/>
    <w:rsid w:val="00EB34AD"/>
    <w:rsid w:val="00EC425F"/>
    <w:rsid w:val="00EC45EE"/>
    <w:rsid w:val="00F01C72"/>
    <w:rsid w:val="00F37575"/>
    <w:rsid w:val="00F404EF"/>
    <w:rsid w:val="00FB2E51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737A"/>
  <w15:chartTrackingRefBased/>
  <w15:docId w15:val="{FEC2056F-A8EA-4B51-B7E1-B7A927A9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1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8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09B8"/>
    <w:pPr>
      <w:ind w:left="720"/>
      <w:contextualSpacing/>
    </w:pPr>
  </w:style>
  <w:style w:type="table" w:styleId="TableGrid">
    <w:name w:val="Table Grid"/>
    <w:basedOn w:val="TableNormal"/>
    <w:uiPriority w:val="39"/>
    <w:rsid w:val="00C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4A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2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E5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3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9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a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ba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3058-6CC5-4B87-B8AA-74C66F32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Jankovic</dc:creator>
  <cp:keywords/>
  <dc:description/>
  <cp:lastModifiedBy>JELENAM</cp:lastModifiedBy>
  <cp:revision>15</cp:revision>
  <cp:lastPrinted>2024-02-20T13:11:00Z</cp:lastPrinted>
  <dcterms:created xsi:type="dcterms:W3CDTF">2024-02-20T07:35:00Z</dcterms:created>
  <dcterms:modified xsi:type="dcterms:W3CDTF">2024-03-19T07:17:00Z</dcterms:modified>
</cp:coreProperties>
</file>