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B49" w14:textId="6FE06B90" w:rsidR="00E27D60" w:rsidRPr="005C1058" w:rsidRDefault="00631F7B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  <w:r w:rsidR="00981C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</w:t>
      </w:r>
      <w:r w:rsidR="006D029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="00AF26B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</w:t>
      </w:r>
    </w:p>
    <w:p w14:paraId="5A64CFEC" w14:textId="7F2DDDB8" w:rsidR="008E4A4F" w:rsidRDefault="00AF26B9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територији града Шапца за 20</w:t>
      </w:r>
      <w:r w:rsidR="002C1832" w:rsidRPr="005C10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1F7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1D9FDD19" w14:textId="77777777" w:rsidR="008B5B2A" w:rsidRPr="005C1058" w:rsidRDefault="008B5B2A" w:rsidP="00E2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E49D99" w14:textId="77777777" w:rsidR="00631F7B" w:rsidRPr="008B7B49" w:rsidRDefault="00631F7B" w:rsidP="00631F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B7B49">
        <w:rPr>
          <w:rFonts w:ascii="Times New Roman" w:hAnsi="Times New Roman" w:cs="Times New Roman"/>
          <w:sz w:val="24"/>
          <w:szCs w:val="24"/>
          <w:lang w:val="sr-Cyrl-RS"/>
        </w:rPr>
        <w:t>На основу Програма подршке за спровођење пољопривредне политике и политике руралног развоја града Шапца за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 годину, број: 320-00-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8B7B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. г. и Одлуке градоначелника града Шапца број: </w:t>
      </w:r>
      <w:r w:rsidRPr="008B7B4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20-00-</w:t>
      </w:r>
      <w:r>
        <w:rPr>
          <w:rFonts w:ascii="Times New Roman" w:hAnsi="Times New Roman" w:cs="Times New Roman"/>
          <w:sz w:val="24"/>
          <w:szCs w:val="24"/>
          <w:lang w:val="sr-Cyrl-RS"/>
        </w:rPr>
        <w:t>225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 xml:space="preserve">-13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5.0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B7B49">
        <w:rPr>
          <w:rFonts w:ascii="Times New Roman" w:hAnsi="Times New Roman" w:cs="Times New Roman"/>
          <w:sz w:val="24"/>
          <w:szCs w:val="24"/>
          <w:lang w:val="sr-Cyrl-RS"/>
        </w:rPr>
        <w:t>. г.</w:t>
      </w:r>
    </w:p>
    <w:p w14:paraId="7B85C555" w14:textId="77777777" w:rsidR="00017E47" w:rsidRPr="005C1058" w:rsidRDefault="00017E47" w:rsidP="00247C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BE8491" w14:textId="77777777" w:rsidR="00126F88" w:rsidRPr="005C1058" w:rsidRDefault="00126F88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 ГРАДА ШАПЦА</w:t>
      </w:r>
    </w:p>
    <w:p w14:paraId="33F0BA45" w14:textId="77777777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пољопривреду</w:t>
      </w:r>
    </w:p>
    <w:p w14:paraId="3526ABD4" w14:textId="05A3D46C" w:rsidR="00CF7D9F" w:rsidRPr="005C1058" w:rsidRDefault="00CF7D9F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Објављује</w:t>
      </w:r>
    </w:p>
    <w:p w14:paraId="7918ED4D" w14:textId="77777777" w:rsidR="00C02EA0" w:rsidRPr="005C1058" w:rsidRDefault="00C02EA0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AB7CA" w14:textId="6DA19E1B" w:rsidR="00CF7D9F" w:rsidRPr="005C1058" w:rsidRDefault="00102626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14:paraId="758976B4" w14:textId="44DE9A52" w:rsidR="0008063D" w:rsidRPr="005C1058" w:rsidRDefault="0008063D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ДОСТАВЉАЊЕ ПРИЈАВА ЗА ДОДЕЛУ </w:t>
      </w:r>
      <w:r w:rsidR="00031738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 ЗА НАВОДЊАВАЊЕ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ГРАДА ШАПЦА ЗА 20</w:t>
      </w:r>
      <w:r w:rsidR="002945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4058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359BCBAE" w14:textId="77777777" w:rsidR="00D47627" w:rsidRPr="005C1058" w:rsidRDefault="00D47627" w:rsidP="00CF7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E1A874" w14:textId="776BD9E0" w:rsidR="00D47627" w:rsidRPr="005C1058" w:rsidRDefault="00D47627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</w:t>
      </w:r>
      <w:r w:rsidR="007030E4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5008469A" w14:textId="15216846" w:rsidR="00D47627" w:rsidRPr="005C1058" w:rsidRDefault="006D0E7D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D47627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уређују се услови, начин и критеријуми доделе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наводњавање</w:t>
      </w:r>
      <w:r w:rsidR="00D47627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 за 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54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су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намење</w:t>
      </w:r>
      <w:r w:rsidR="00C90F64" w:rsidRPr="005C105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F6CCF" w:rsidRPr="005C10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бушење дубинских бунара</w:t>
      </w:r>
      <w:r w:rsidR="000E2D6E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896154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67B61E" w14:textId="77777777" w:rsidR="000E2D6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ПРИЈАВА</w:t>
      </w:r>
    </w:p>
    <w:p w14:paraId="1AC29E9A" w14:textId="77777777" w:rsidR="001779FE" w:rsidRPr="005C1058" w:rsidRDefault="000E2D6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доделу </w:t>
      </w:r>
      <w:r w:rsidR="000D7330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 за бушење дубинских бунара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може остварити физичко лице – носилац регистрованог породичног пољопривредног газдинства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града</w:t>
      </w:r>
      <w:r w:rsidR="00452F3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Шапца</w:t>
      </w:r>
      <w:r w:rsidR="003C7576"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4B3D9B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73DF8" w14:textId="77777777" w:rsidR="000E2D6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ОПШТИ УСЛОВИ</w:t>
      </w:r>
      <w:r w:rsidR="003C7576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4B614B0E" w14:textId="77777777" w:rsidR="001779FE" w:rsidRPr="005C1058" w:rsidRDefault="001779FE" w:rsidP="00D47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пријаве има право </w:t>
      </w:r>
      <w:r w:rsidR="00471136" w:rsidRPr="005C1058">
        <w:rPr>
          <w:rFonts w:ascii="Times New Roman" w:hAnsi="Times New Roman" w:cs="Times New Roman"/>
          <w:sz w:val="24"/>
          <w:szCs w:val="24"/>
          <w:lang w:val="sr-Cyrl-RS"/>
        </w:rPr>
        <w:t>на подстицајна средства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ако испуњава следеће услове:</w:t>
      </w:r>
    </w:p>
    <w:p w14:paraId="6E892A81" w14:textId="77777777" w:rsidR="001779FE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има пребивалиште на територији града Шапца;</w:t>
      </w:r>
    </w:p>
    <w:p w14:paraId="1F092797" w14:textId="5742C123" w:rsidR="0095661F" w:rsidRPr="0095661F" w:rsidRDefault="00845927" w:rsidP="009566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779FE" w:rsidRPr="005C1058">
        <w:rPr>
          <w:rFonts w:ascii="Times New Roman" w:hAnsi="Times New Roman" w:cs="Times New Roman"/>
          <w:sz w:val="24"/>
          <w:szCs w:val="24"/>
          <w:lang w:val="sr-Cyrl-RS"/>
        </w:rPr>
        <w:t>а је носилац регистрованог породичног пољопривредног газдинства на територији града Шапца;</w:t>
      </w:r>
    </w:p>
    <w:p w14:paraId="29B33907" w14:textId="09445F50" w:rsidR="00D6128E" w:rsidRPr="005C1058" w:rsidRDefault="00D6128E" w:rsidP="00D612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су измирене доспеле пореске обавезе, прописане од стране надлежног органа Градске управе града Шапца;</w:t>
      </w:r>
    </w:p>
    <w:p w14:paraId="5B9F8C8B" w14:textId="3C9CDE95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бунар избушен</w:t>
      </w:r>
      <w:r w:rsidR="00082E4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4F73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0C6021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6145A8" w:rsidRPr="005C10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541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2C5D3B" w:rsidRPr="005C105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154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248BB" w:rsidRPr="005C105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2DFA9E2" w14:textId="77777777" w:rsidR="00780667" w:rsidRPr="005C1058" w:rsidRDefault="001D78CD" w:rsidP="007806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да је бунар минималне дубине 30 м;</w:t>
      </w:r>
    </w:p>
    <w:p w14:paraId="29850078" w14:textId="06623564" w:rsidR="00845927" w:rsidRPr="005C1058" w:rsidRDefault="00845927" w:rsidP="00177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7E6AA5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41D">
        <w:rPr>
          <w:rFonts w:ascii="Times New Roman" w:hAnsi="Times New Roman" w:cs="Times New Roman"/>
          <w:sz w:val="24"/>
          <w:szCs w:val="24"/>
          <w:lang w:val="sr-Cyrl-RS"/>
        </w:rPr>
        <w:t>јавног позива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110A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једно регистровано пољопривредно газдинство може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један захтев за </w:t>
      </w:r>
      <w:r w:rsidR="0067276F" w:rsidRPr="005C1058">
        <w:rPr>
          <w:rFonts w:ascii="Times New Roman" w:hAnsi="Times New Roman" w:cs="Times New Roman"/>
          <w:sz w:val="24"/>
          <w:szCs w:val="24"/>
          <w:lang w:val="sr-Cyrl-RS"/>
        </w:rPr>
        <w:t>један бунар.</w:t>
      </w:r>
    </w:p>
    <w:p w14:paraId="6E6FCC5D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0004A5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ВРСТЕ ПРИХВАТЉИВИХ</w:t>
      </w:r>
      <w:r w:rsidR="00780667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E33A93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НЕПРИХВАТЉИВИХ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ТРОШКОВА</w:t>
      </w:r>
    </w:p>
    <w:p w14:paraId="65BF0754" w14:textId="31DC4EB6" w:rsidR="00845927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Прихватљиви трошкови су трошкови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рада и трошкови зацевљивања бунара,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бесповратно додељују у износу од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30% од укупне цене бушења и зацевљивања бунара а максимално 240.000,00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</w:t>
      </w:r>
      <w:r w:rsidR="007A73C2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89161A" w14:textId="4CDC2B41" w:rsidR="00E33A93" w:rsidRPr="005C1058" w:rsidRDefault="00E33A93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Неприхватљиви трошкови су трошкови који настају приликом 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куповине остале опреме за наводњавање која не представ</w:t>
      </w:r>
      <w:r w:rsidR="00DB373A" w:rsidRPr="005C105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>а цеви којима је зацевље</w:t>
      </w:r>
      <w:r w:rsidR="006B663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749B6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бунар, као и радови на постављању исте.</w:t>
      </w:r>
    </w:p>
    <w:p w14:paraId="6221D58F" w14:textId="4A419F47" w:rsidR="00A145AD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E914C1" w14:textId="77777777" w:rsidR="00853997" w:rsidRPr="005C1058" w:rsidRDefault="00853997" w:rsidP="006E3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0AC15D" w14:textId="0F29E955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</w:t>
      </w:r>
    </w:p>
    <w:p w14:paraId="02A8F4A4" w14:textId="77777777" w:rsidR="00A145AD" w:rsidRPr="005C1058" w:rsidRDefault="00A145AD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доставља следеће документе:</w:t>
      </w:r>
    </w:p>
    <w:p w14:paraId="26BDE19D" w14:textId="22012AC3" w:rsidR="00A145AD" w:rsidRPr="005C1058" w:rsidRDefault="00A145A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образац пријаве за доделу </w:t>
      </w:r>
      <w:r w:rsidR="00006554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подстицаја за бушење бунара за наводњавање</w:t>
      </w:r>
      <w:r w:rsidR="005B07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Шапца;</w:t>
      </w:r>
    </w:p>
    <w:p w14:paraId="5D851A0E" w14:textId="77777777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образац изјаве подносиоца пријаве да по неком другом основу не користи  бесповратна подстицајна средства за исту намену;</w:t>
      </w:r>
    </w:p>
    <w:p w14:paraId="564569A5" w14:textId="646ADEA6" w:rsidR="00323CCC" w:rsidRPr="005C1058" w:rsidRDefault="00323CCC" w:rsidP="00323C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уверење о измиреним доспелим пореским обавезама, издато од стране надлежног органа Градске управе града Шапца</w:t>
      </w:r>
      <w:r w:rsidR="00D95BDF" w:rsidRPr="005C1058">
        <w:rPr>
          <w:rFonts w:ascii="Times New Roman" w:hAnsi="Times New Roman" w:cs="Times New Roman"/>
          <w:sz w:val="24"/>
          <w:szCs w:val="24"/>
          <w:lang w:val="sr-Cyrl-RS"/>
        </w:rPr>
        <w:t>, не старије од 30 дана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F2C19F" w14:textId="51DE85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857254" w:rsidRPr="005C1058">
        <w:rPr>
          <w:rFonts w:ascii="Times New Roman" w:hAnsi="Times New Roman" w:cs="Times New Roman"/>
          <w:sz w:val="24"/>
          <w:szCs w:val="24"/>
          <w:lang w:val="sr-Cyrl-RS"/>
        </w:rPr>
        <w:t>потврде о статусу у регистру пољопривредних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газдинстава;</w:t>
      </w:r>
    </w:p>
    <w:p w14:paraId="5EFAD311" w14:textId="4D676C79" w:rsidR="00ED2645" w:rsidRDefault="00ED2645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гинал рачун издат од стране регистроване фир</w:t>
      </w:r>
      <w:r w:rsidR="00863CBB" w:rsidRPr="005C105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е за бушење бунара;</w:t>
      </w:r>
    </w:p>
    <w:p w14:paraId="13B94C2E" w14:textId="498AA992" w:rsidR="00680B85" w:rsidRPr="00680B85" w:rsidRDefault="00680B85" w:rsidP="00680B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фискални рачун или извод из банке као доказ о уплати средстава;</w:t>
      </w:r>
    </w:p>
    <w:p w14:paraId="57801901" w14:textId="2F3F18E9" w:rsidR="005B07FD" w:rsidRPr="005C1058" w:rsidRDefault="005B07FD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фотокопија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 xml:space="preserve">картице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текућег рачуна подносиоца пријаве;</w:t>
      </w:r>
    </w:p>
    <w:p w14:paraId="684C0F6E" w14:textId="77777777" w:rsidR="002B42CE" w:rsidRPr="005C1058" w:rsidRDefault="002B42CE" w:rsidP="00A14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фотокопија или очитана лична карта подносиоца пријаве.</w:t>
      </w:r>
    </w:p>
    <w:p w14:paraId="48F8E785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D6BD20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 ДОДЕЛЕ </w:t>
      </w:r>
      <w:r w:rsidR="00CC5D64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3C222601" w14:textId="37109109" w:rsidR="00114DFD" w:rsidRPr="005C1058" w:rsidRDefault="00B546B4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Подстицајна средства за бушење бунара за наводњавање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додељивати по редоследу подношењ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>а захтева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сва регистрована пољопривредна газдинства која испуне </w:t>
      </w:r>
      <w:r w:rsidR="004F51A6">
        <w:rPr>
          <w:rFonts w:ascii="Times New Roman" w:hAnsi="Times New Roman" w:cs="Times New Roman"/>
          <w:sz w:val="24"/>
          <w:szCs w:val="24"/>
          <w:lang w:val="sr-Cyrl-RS"/>
        </w:rPr>
        <w:t>јавним позивом</w:t>
      </w:r>
      <w:r w:rsidR="00114DFD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предвиђене усло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ве а до утрошка за ову меру </w:t>
      </w:r>
      <w:r w:rsidR="005C105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A2C29" w:rsidRPr="005C1058">
        <w:rPr>
          <w:rFonts w:ascii="Times New Roman" w:hAnsi="Times New Roman" w:cs="Times New Roman"/>
          <w:sz w:val="24"/>
          <w:szCs w:val="24"/>
          <w:lang w:val="sr-Cyrl-RS"/>
        </w:rPr>
        <w:t>уџетом предвиђених средстава.</w:t>
      </w:r>
    </w:p>
    <w:p w14:paraId="0518C2BE" w14:textId="77777777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3A65A" w14:textId="622C5F83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ПОСТУПАК СПРОВОЂЕЊА </w:t>
      </w:r>
      <w:r w:rsidR="0022507E">
        <w:rPr>
          <w:rFonts w:ascii="Times New Roman" w:hAnsi="Times New Roman" w:cs="Times New Roman"/>
          <w:b/>
          <w:sz w:val="24"/>
          <w:szCs w:val="24"/>
          <w:lang w:val="sr-Cyrl-RS"/>
        </w:rPr>
        <w:t>ЈАВНОГ ПОЗИВА</w:t>
      </w:r>
    </w:p>
    <w:p w14:paraId="1B418E6F" w14:textId="22BF1E75" w:rsidR="00BF6E6C" w:rsidRPr="005C1058" w:rsidRDefault="00BF6E6C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Испуњеност услова за доделу </w:t>
      </w:r>
      <w:r w:rsidR="00913F1E" w:rsidRPr="005C1058">
        <w:rPr>
          <w:rFonts w:ascii="Times New Roman" w:hAnsi="Times New Roman" w:cs="Times New Roman"/>
          <w:sz w:val="24"/>
          <w:szCs w:val="24"/>
          <w:lang w:val="sr-Cyrl-RS"/>
        </w:rPr>
        <w:t>подстицајних средстава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стручна служба Одељења за пољопривреду Градске управе града Шапца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у даљем тексту Одељење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, на основу приложене документације</w:t>
      </w:r>
      <w:r w:rsidR="00895420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као и Комисија за проверу на лицу места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. За пријаве на </w:t>
      </w:r>
      <w:r w:rsidR="007A4FE4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које испуњавају </w:t>
      </w:r>
      <w:r w:rsidR="00AF0E09" w:rsidRPr="005C1058">
        <w:rPr>
          <w:rFonts w:ascii="Times New Roman" w:hAnsi="Times New Roman" w:cs="Times New Roman"/>
          <w:sz w:val="24"/>
          <w:szCs w:val="24"/>
          <w:lang w:val="sr-Cyrl-RS"/>
        </w:rPr>
        <w:t>тражене услове и имају позитиван записник Комисије за контролу на лицу места о изведеним радовима,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>дељењ</w:t>
      </w:r>
      <w:r w:rsidR="006420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за пољопривреду</w:t>
      </w:r>
      <w:r w:rsidR="00E32AAB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доноси Решење о додели подстицајних средстава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1D7291">
        <w:rPr>
          <w:rFonts w:ascii="Times New Roman" w:hAnsi="Times New Roman" w:cs="Times New Roman"/>
          <w:sz w:val="24"/>
          <w:szCs w:val="24"/>
          <w:lang w:val="sr-Cyrl-RS"/>
        </w:rPr>
        <w:t>руководилац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B1B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дељења га потписује. Потписан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се доставља </w:t>
      </w:r>
      <w:r w:rsidR="00104F40" w:rsidRPr="005C1058">
        <w:rPr>
          <w:rFonts w:ascii="Times New Roman" w:hAnsi="Times New Roman" w:cs="Times New Roman"/>
          <w:sz w:val="24"/>
          <w:szCs w:val="24"/>
          <w:lang w:val="sr-Cyrl-RS"/>
        </w:rPr>
        <w:t>кориснику подстицаја као и Одељењу за фина</w:t>
      </w:r>
      <w:r w:rsidR="00B14121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нсије </w:t>
      </w:r>
      <w:r w:rsidR="00B1635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45748" w:rsidRPr="005C1058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на плаћање.</w:t>
      </w:r>
    </w:p>
    <w:p w14:paraId="3D01F398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ADBB3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ИСПЛАТА </w:t>
      </w:r>
      <w:r w:rsidR="000E2031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ПОДСТИЦАЈНИХ СРЕДСТАВА</w:t>
      </w:r>
    </w:p>
    <w:p w14:paraId="62FB0E75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Исплата средстава се врши након </w:t>
      </w:r>
      <w:r w:rsidR="00247F4C" w:rsidRPr="005C1058">
        <w:rPr>
          <w:rFonts w:ascii="Times New Roman" w:hAnsi="Times New Roman" w:cs="Times New Roman"/>
          <w:sz w:val="24"/>
          <w:szCs w:val="24"/>
          <w:lang w:val="sr-Cyrl-RS"/>
        </w:rPr>
        <w:t>доношења Решења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97A59" w:rsidRPr="005C1058">
        <w:rPr>
          <w:rFonts w:ascii="Times New Roman" w:hAnsi="Times New Roman" w:cs="Times New Roman"/>
          <w:sz w:val="24"/>
          <w:szCs w:val="24"/>
          <w:lang w:val="sr-Cyrl-RS"/>
        </w:rPr>
        <w:t>додели подстицајних средстава за бушење дубинских бунара за наводњавање.</w:t>
      </w:r>
    </w:p>
    <w:p w14:paraId="546693B1" w14:textId="77777777" w:rsidR="00145748" w:rsidRPr="005C1058" w:rsidRDefault="00145748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3CCA6F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РОКОВИ ПОДНОШЕЊА ПРИЈАВА</w:t>
      </w:r>
    </w:p>
    <w:p w14:paraId="7D2EFC0E" w14:textId="5BCA0A5E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Обрасци пријаве и изјаве могу се преузети са </w:t>
      </w:r>
      <w:r w:rsidR="00113DC3" w:rsidRPr="005C1058">
        <w:rPr>
          <w:rFonts w:ascii="Times New Roman" w:hAnsi="Times New Roman" w:cs="Times New Roman"/>
          <w:sz w:val="24"/>
          <w:szCs w:val="24"/>
          <w:lang w:val="sr-Cyrl-RS"/>
        </w:rPr>
        <w:t>сајта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града Шапца </w:t>
      </w:r>
      <w:hyperlink r:id="rId5" w:history="1">
        <w:r w:rsidRPr="005C1058">
          <w:rPr>
            <w:rStyle w:val="Hyperlink"/>
            <w:rFonts w:ascii="Times New Roman" w:hAnsi="Times New Roman" w:cs="Times New Roman"/>
            <w:sz w:val="24"/>
            <w:szCs w:val="24"/>
          </w:rPr>
          <w:t>www.sabac.rs</w:t>
        </w:r>
      </w:hyperlink>
      <w:r w:rsidRPr="005C1058">
        <w:rPr>
          <w:rFonts w:ascii="Times New Roman" w:hAnsi="Times New Roman" w:cs="Times New Roman"/>
          <w:sz w:val="24"/>
          <w:szCs w:val="24"/>
        </w:rPr>
        <w:t xml:space="preserve"> 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или у просторијама Одељења за пољопривреду, улица </w:t>
      </w:r>
      <w:r w:rsidR="00E74356" w:rsidRPr="005C1058">
        <w:rPr>
          <w:rFonts w:ascii="Times New Roman" w:hAnsi="Times New Roman" w:cs="Times New Roman"/>
          <w:sz w:val="24"/>
          <w:szCs w:val="24"/>
          <w:lang w:val="sr-Cyrl-RS"/>
        </w:rPr>
        <w:t>Војводе Бране бр. 2, 15000 Шаба</w:t>
      </w:r>
      <w:r w:rsidR="00D524AA" w:rsidRPr="005C105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, у </w:t>
      </w:r>
      <w:r w:rsidR="007465EF" w:rsidRPr="005C1058">
        <w:rPr>
          <w:rFonts w:ascii="Times New Roman" w:hAnsi="Times New Roman" w:cs="Times New Roman"/>
          <w:sz w:val="24"/>
          <w:szCs w:val="24"/>
          <w:lang w:val="sr-Cyrl-RS"/>
        </w:rPr>
        <w:t>радно време</w:t>
      </w:r>
      <w:r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од 7,30 до 15,30 часова.</w:t>
      </w:r>
    </w:p>
    <w:p w14:paraId="0E88AF7B" w14:textId="7777777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C0C80B" w14:textId="169BAB07" w:rsidR="00482218" w:rsidRPr="005C1058" w:rsidRDefault="00482218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на јединственом шалтеру </w:t>
      </w:r>
      <w:r w:rsidR="00C1452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Градске управе града Шапца је</w:t>
      </w:r>
      <w:r w:rsidR="00A67F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07,30 часова 23.03.2023. до</w:t>
      </w:r>
      <w:r w:rsidR="00C14529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C14529" w:rsidRPr="005C1058">
        <w:rPr>
          <w:rFonts w:ascii="Times New Roman" w:hAnsi="Times New Roman" w:cs="Times New Roman"/>
          <w:b/>
          <w:sz w:val="24"/>
          <w:szCs w:val="24"/>
        </w:rPr>
        <w:t>0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29455A"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0765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C1058">
        <w:rPr>
          <w:rFonts w:ascii="Times New Roman" w:hAnsi="Times New Roman" w:cs="Times New Roman"/>
          <w:b/>
          <w:sz w:val="24"/>
          <w:szCs w:val="24"/>
          <w:lang w:val="sr-Cyrl-RS"/>
        </w:rPr>
        <w:t>. године до 15,00 часова.</w:t>
      </w:r>
    </w:p>
    <w:p w14:paraId="7AC716F9" w14:textId="77777777" w:rsidR="00E74356" w:rsidRPr="005C1058" w:rsidRDefault="00E74356" w:rsidP="0048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C94B83" w14:textId="274707BC" w:rsidR="00E74356" w:rsidRPr="005C1058" w:rsidRDefault="00090BC6" w:rsidP="0048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 w:rsidR="00CD4551" w:rsidRPr="005C1058">
        <w:rPr>
          <w:rFonts w:ascii="Times New Roman" w:hAnsi="Times New Roman" w:cs="Times New Roman"/>
          <w:sz w:val="24"/>
          <w:szCs w:val="24"/>
          <w:lang w:val="sr-Cyrl-RS"/>
        </w:rPr>
        <w:t xml:space="preserve"> објавити на сајту града Шапца, огласној табли Одељења за пољопривреду </w:t>
      </w:r>
      <w:r w:rsidR="0003267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D4551" w:rsidRPr="005C1058">
        <w:rPr>
          <w:rFonts w:ascii="Times New Roman" w:hAnsi="Times New Roman" w:cs="Times New Roman"/>
          <w:sz w:val="24"/>
          <w:szCs w:val="24"/>
          <w:lang w:val="sr-Cyrl-RS"/>
        </w:rPr>
        <w:t>радске управе града Шапца и локалним средствима јавног информисања.</w:t>
      </w:r>
    </w:p>
    <w:p w14:paraId="3F62C093" w14:textId="77777777" w:rsidR="00114DFD" w:rsidRPr="005C1058" w:rsidRDefault="00114DFD" w:rsidP="0011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29507" w14:textId="77777777" w:rsidR="00845927" w:rsidRPr="005C1058" w:rsidRDefault="00845927" w:rsidP="00845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5927" w:rsidRPr="005C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1BD"/>
    <w:multiLevelType w:val="hybridMultilevel"/>
    <w:tmpl w:val="A238A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2C6"/>
    <w:multiLevelType w:val="hybridMultilevel"/>
    <w:tmpl w:val="D3B8B5DA"/>
    <w:lvl w:ilvl="0" w:tplc="80F0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22856">
    <w:abstractNumId w:val="1"/>
  </w:num>
  <w:num w:numId="2" w16cid:durableId="121651492">
    <w:abstractNumId w:val="0"/>
  </w:num>
  <w:num w:numId="3" w16cid:durableId="546643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D"/>
    <w:rsid w:val="00006554"/>
    <w:rsid w:val="00017E47"/>
    <w:rsid w:val="00031738"/>
    <w:rsid w:val="00032673"/>
    <w:rsid w:val="0005110A"/>
    <w:rsid w:val="0007370F"/>
    <w:rsid w:val="0008063D"/>
    <w:rsid w:val="00082E4D"/>
    <w:rsid w:val="00090BC6"/>
    <w:rsid w:val="000B3225"/>
    <w:rsid w:val="000C6021"/>
    <w:rsid w:val="000D7330"/>
    <w:rsid w:val="000E2031"/>
    <w:rsid w:val="000E2D6E"/>
    <w:rsid w:val="000F6CCF"/>
    <w:rsid w:val="00102626"/>
    <w:rsid w:val="00104F40"/>
    <w:rsid w:val="00113DC3"/>
    <w:rsid w:val="00114DFD"/>
    <w:rsid w:val="001201D6"/>
    <w:rsid w:val="00126F88"/>
    <w:rsid w:val="00140E6B"/>
    <w:rsid w:val="00145748"/>
    <w:rsid w:val="001779FE"/>
    <w:rsid w:val="001D7291"/>
    <w:rsid w:val="001D78CD"/>
    <w:rsid w:val="0022507E"/>
    <w:rsid w:val="002278AE"/>
    <w:rsid w:val="00247C6A"/>
    <w:rsid w:val="00247F4C"/>
    <w:rsid w:val="002658D0"/>
    <w:rsid w:val="0029455A"/>
    <w:rsid w:val="00297A59"/>
    <w:rsid w:val="002B42CE"/>
    <w:rsid w:val="002C1832"/>
    <w:rsid w:val="002C5D3B"/>
    <w:rsid w:val="002E7356"/>
    <w:rsid w:val="00301215"/>
    <w:rsid w:val="00323CCC"/>
    <w:rsid w:val="00325DAD"/>
    <w:rsid w:val="00361C13"/>
    <w:rsid w:val="003B6979"/>
    <w:rsid w:val="003C7576"/>
    <w:rsid w:val="003F1735"/>
    <w:rsid w:val="00417E21"/>
    <w:rsid w:val="004248BB"/>
    <w:rsid w:val="00430F1C"/>
    <w:rsid w:val="00452F38"/>
    <w:rsid w:val="00471136"/>
    <w:rsid w:val="0047296F"/>
    <w:rsid w:val="004749B6"/>
    <w:rsid w:val="00482218"/>
    <w:rsid w:val="00494F73"/>
    <w:rsid w:val="004A2C29"/>
    <w:rsid w:val="004F4D48"/>
    <w:rsid w:val="004F51A6"/>
    <w:rsid w:val="004F6470"/>
    <w:rsid w:val="0051759E"/>
    <w:rsid w:val="005227E7"/>
    <w:rsid w:val="0057653B"/>
    <w:rsid w:val="005B07FD"/>
    <w:rsid w:val="005C1058"/>
    <w:rsid w:val="006145A8"/>
    <w:rsid w:val="00616240"/>
    <w:rsid w:val="00631F7B"/>
    <w:rsid w:val="00642036"/>
    <w:rsid w:val="0067276F"/>
    <w:rsid w:val="00680B85"/>
    <w:rsid w:val="006871B9"/>
    <w:rsid w:val="006B663A"/>
    <w:rsid w:val="006D0296"/>
    <w:rsid w:val="006D0E7D"/>
    <w:rsid w:val="006E3AF9"/>
    <w:rsid w:val="006E7FF5"/>
    <w:rsid w:val="006F1481"/>
    <w:rsid w:val="007030E4"/>
    <w:rsid w:val="007465EF"/>
    <w:rsid w:val="00780667"/>
    <w:rsid w:val="007A1CD5"/>
    <w:rsid w:val="007A4FE4"/>
    <w:rsid w:val="007A73C2"/>
    <w:rsid w:val="007E6AA5"/>
    <w:rsid w:val="008012A1"/>
    <w:rsid w:val="00845927"/>
    <w:rsid w:val="00853997"/>
    <w:rsid w:val="00857254"/>
    <w:rsid w:val="00863CBB"/>
    <w:rsid w:val="00895420"/>
    <w:rsid w:val="008B113C"/>
    <w:rsid w:val="008B5B2A"/>
    <w:rsid w:val="008E4A4F"/>
    <w:rsid w:val="00913F1E"/>
    <w:rsid w:val="0093241E"/>
    <w:rsid w:val="00953845"/>
    <w:rsid w:val="0095661F"/>
    <w:rsid w:val="00963AD2"/>
    <w:rsid w:val="00981C5A"/>
    <w:rsid w:val="00987444"/>
    <w:rsid w:val="009D4786"/>
    <w:rsid w:val="00A145AD"/>
    <w:rsid w:val="00A2773D"/>
    <w:rsid w:val="00A67FB6"/>
    <w:rsid w:val="00AB3A34"/>
    <w:rsid w:val="00AC1826"/>
    <w:rsid w:val="00AE4A53"/>
    <w:rsid w:val="00AF0E09"/>
    <w:rsid w:val="00AF26B9"/>
    <w:rsid w:val="00B07655"/>
    <w:rsid w:val="00B14121"/>
    <w:rsid w:val="00B16356"/>
    <w:rsid w:val="00B546B4"/>
    <w:rsid w:val="00B63119"/>
    <w:rsid w:val="00B8085F"/>
    <w:rsid w:val="00B87B1B"/>
    <w:rsid w:val="00BF6E6C"/>
    <w:rsid w:val="00C02EA0"/>
    <w:rsid w:val="00C14529"/>
    <w:rsid w:val="00C90F64"/>
    <w:rsid w:val="00CC5D64"/>
    <w:rsid w:val="00CC7B9F"/>
    <w:rsid w:val="00CD4551"/>
    <w:rsid w:val="00CD4F19"/>
    <w:rsid w:val="00CF5D55"/>
    <w:rsid w:val="00CF7D9F"/>
    <w:rsid w:val="00D116E2"/>
    <w:rsid w:val="00D12656"/>
    <w:rsid w:val="00D1541D"/>
    <w:rsid w:val="00D37CCA"/>
    <w:rsid w:val="00D47627"/>
    <w:rsid w:val="00D51EF9"/>
    <w:rsid w:val="00D524AA"/>
    <w:rsid w:val="00D6128E"/>
    <w:rsid w:val="00D95BDF"/>
    <w:rsid w:val="00DB373A"/>
    <w:rsid w:val="00DD5429"/>
    <w:rsid w:val="00E27D60"/>
    <w:rsid w:val="00E32AAB"/>
    <w:rsid w:val="00E33A93"/>
    <w:rsid w:val="00E4058E"/>
    <w:rsid w:val="00E46855"/>
    <w:rsid w:val="00E72E55"/>
    <w:rsid w:val="00E74356"/>
    <w:rsid w:val="00ED2645"/>
    <w:rsid w:val="00F018AD"/>
    <w:rsid w:val="00FB438F"/>
    <w:rsid w:val="00FB6FB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C0C3"/>
  <w15:chartTrackingRefBased/>
  <w15:docId w15:val="{D09FA353-52B1-4F33-BD3C-848851C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direkcija poljoprivreda</cp:lastModifiedBy>
  <cp:revision>1159</cp:revision>
  <dcterms:created xsi:type="dcterms:W3CDTF">2017-03-06T10:13:00Z</dcterms:created>
  <dcterms:modified xsi:type="dcterms:W3CDTF">2023-03-20T09:06:00Z</dcterms:modified>
</cp:coreProperties>
</file>